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9090A" w:rsidRPr="00A9090A" w:rsidRDefault="0052235C" w:rsidP="00683E2D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Урок- квест по английскому языку</w:t>
      </w:r>
      <w:bookmarkStart w:id="0" w:name="_GoBack"/>
      <w:bookmarkEnd w:id="0"/>
      <w:r w:rsidR="00A9090A" w:rsidRPr="00A9090A">
        <w:rPr>
          <w:rFonts w:ascii="Times New Roman" w:hAnsi="Times New Roman" w:cs="Times New Roman"/>
          <w:b/>
          <w:sz w:val="28"/>
          <w:szCs w:val="28"/>
        </w:rPr>
        <w:t>: «Туризм»</w:t>
      </w:r>
    </w:p>
    <w:p w:rsidR="00683E2D" w:rsidRPr="00535D65" w:rsidRDefault="00683E2D" w:rsidP="00683E2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Бородина Ирина Николаевна - преподаватель английского языка</w:t>
      </w:r>
      <w:r w:rsidR="00535D65" w:rsidRPr="00535D65">
        <w:rPr>
          <w:rFonts w:ascii="Times New Roman" w:hAnsi="Times New Roman" w:cs="Times New Roman"/>
          <w:sz w:val="28"/>
          <w:szCs w:val="28"/>
        </w:rPr>
        <w:t xml:space="preserve"> </w:t>
      </w:r>
      <w:r w:rsidR="00535D65">
        <w:rPr>
          <w:rFonts w:ascii="Times New Roman" w:hAnsi="Times New Roman" w:cs="Times New Roman"/>
          <w:sz w:val="28"/>
          <w:szCs w:val="28"/>
        </w:rPr>
        <w:t>ГОБПОУ «Липецкий колледж индустрии сервиса»</w:t>
      </w:r>
    </w:p>
    <w:p w:rsidR="00535D65" w:rsidRPr="00535D65" w:rsidRDefault="00683E2D" w:rsidP="00535D6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Шевченко Лилия Николаевна – преподаватель английского языка </w:t>
      </w:r>
      <w:r w:rsidR="00535D65">
        <w:rPr>
          <w:rFonts w:ascii="Times New Roman" w:hAnsi="Times New Roman" w:cs="Times New Roman"/>
          <w:sz w:val="28"/>
          <w:szCs w:val="28"/>
        </w:rPr>
        <w:t>ГОБПОУ «Липецкий колледж индустрии сервиса»</w:t>
      </w:r>
    </w:p>
    <w:p w:rsidR="00A9090A" w:rsidRDefault="00A9090A" w:rsidP="00A9090A">
      <w:pPr>
        <w:autoSpaceDE w:val="0"/>
        <w:autoSpaceDN w:val="0"/>
        <w:adjustRightInd w:val="0"/>
        <w:spacing w:line="360" w:lineRule="auto"/>
        <w:jc w:val="both"/>
        <w:rPr>
          <w:rFonts w:cs="Times New Roman"/>
          <w:b/>
          <w:bCs/>
          <w:sz w:val="28"/>
          <w:szCs w:val="28"/>
        </w:rPr>
      </w:pPr>
      <w:r w:rsidRPr="00AF247C">
        <w:rPr>
          <w:rFonts w:ascii="Times New Roman" w:hAnsi="Times New Roman" w:cs="Times New Roman"/>
          <w:b/>
          <w:bCs/>
          <w:sz w:val="28"/>
          <w:szCs w:val="28"/>
        </w:rPr>
        <w:t>Планируемые результаты</w:t>
      </w:r>
      <w:r>
        <w:rPr>
          <w:rFonts w:cs="Times New Roman"/>
          <w:b/>
          <w:bCs/>
          <w:sz w:val="28"/>
          <w:szCs w:val="28"/>
        </w:rPr>
        <w:t>:</w:t>
      </w:r>
    </w:p>
    <w:p w:rsidR="00A9090A" w:rsidRPr="00A9090A" w:rsidRDefault="00A9090A" w:rsidP="00A9090A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A9090A">
        <w:rPr>
          <w:rFonts w:ascii="Times New Roman" w:hAnsi="Times New Roman" w:cs="Times New Roman"/>
          <w:b/>
          <w:bCs/>
          <w:sz w:val="28"/>
          <w:szCs w:val="28"/>
        </w:rPr>
        <w:t>личностные результаты (воспитательный и социокультурный аспекты):</w:t>
      </w:r>
    </w:p>
    <w:p w:rsidR="00A9090A" w:rsidRPr="00A9090A" w:rsidRDefault="00A9090A" w:rsidP="00A9090A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9090A">
        <w:rPr>
          <w:rFonts w:ascii="Times New Roman" w:hAnsi="Times New Roman" w:cs="Times New Roman"/>
          <w:b/>
          <w:i/>
          <w:sz w:val="28"/>
          <w:szCs w:val="28"/>
        </w:rPr>
        <w:t>воспитательный</w:t>
      </w:r>
      <w:r w:rsidRPr="00A9090A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Pr="00A9090A">
        <w:rPr>
          <w:rFonts w:ascii="Times New Roman" w:hAnsi="Times New Roman" w:cs="Times New Roman"/>
          <w:sz w:val="28"/>
          <w:szCs w:val="28"/>
        </w:rPr>
        <w:t>воспитание любознательности, воображения, толерантного отношения к мнению других людей,</w:t>
      </w:r>
      <w:r w:rsidRPr="00A9090A">
        <w:rPr>
          <w:rFonts w:ascii="Times New Roman" w:eastAsia="Times New Roman" w:hAnsi="Times New Roman" w:cs="Times New Roman"/>
          <w:sz w:val="28"/>
          <w:szCs w:val="28"/>
        </w:rPr>
        <w:t xml:space="preserve"> умение работать в команде, воспитание чувства взаимопомощи; воспитание интереса к </w:t>
      </w:r>
      <w:r>
        <w:rPr>
          <w:rFonts w:ascii="Times New Roman" w:eastAsia="Times New Roman" w:hAnsi="Times New Roman" w:cs="Times New Roman"/>
          <w:sz w:val="28"/>
          <w:szCs w:val="28"/>
        </w:rPr>
        <w:t>истории Липецка</w:t>
      </w:r>
      <w:r w:rsidRPr="00A9090A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A9090A" w:rsidRPr="00A9090A" w:rsidRDefault="00A9090A" w:rsidP="00A9090A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9090A">
        <w:rPr>
          <w:rFonts w:ascii="Times New Roman" w:hAnsi="Times New Roman" w:cs="Times New Roman"/>
          <w:b/>
          <w:bCs/>
          <w:i/>
          <w:sz w:val="28"/>
          <w:szCs w:val="28"/>
        </w:rPr>
        <w:t>социокультурный</w:t>
      </w:r>
      <w:r w:rsidRPr="00A9090A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A9090A">
        <w:rPr>
          <w:rFonts w:ascii="Times New Roman" w:hAnsi="Times New Roman" w:cs="Times New Roman"/>
          <w:bCs/>
          <w:sz w:val="28"/>
          <w:szCs w:val="28"/>
        </w:rPr>
        <w:t xml:space="preserve">знакомство с </w:t>
      </w:r>
      <w:r>
        <w:rPr>
          <w:rFonts w:ascii="Times New Roman" w:hAnsi="Times New Roman" w:cs="Times New Roman"/>
          <w:bCs/>
          <w:sz w:val="28"/>
          <w:szCs w:val="28"/>
        </w:rPr>
        <w:t>одним из отелей города «Липецк»</w:t>
      </w:r>
      <w:r w:rsidRPr="00A9090A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A9090A">
        <w:rPr>
          <w:rFonts w:ascii="Times New Roman" w:hAnsi="Times New Roman" w:cs="Times New Roman"/>
          <w:bCs/>
          <w:sz w:val="28"/>
          <w:szCs w:val="28"/>
        </w:rPr>
        <w:t>ра</w:t>
      </w:r>
      <w:r>
        <w:rPr>
          <w:rFonts w:ascii="Times New Roman" w:hAnsi="Times New Roman" w:cs="Times New Roman"/>
          <w:bCs/>
          <w:sz w:val="28"/>
          <w:szCs w:val="28"/>
        </w:rPr>
        <w:t xml:space="preserve">звитие языковой догадки </w:t>
      </w:r>
      <w:r w:rsidRPr="00A9090A">
        <w:rPr>
          <w:rFonts w:ascii="Times New Roman" w:hAnsi="Times New Roman" w:cs="Times New Roman"/>
          <w:bCs/>
          <w:sz w:val="28"/>
          <w:szCs w:val="28"/>
        </w:rPr>
        <w:t>;</w:t>
      </w:r>
    </w:p>
    <w:p w:rsidR="00A9090A" w:rsidRPr="00A9090A" w:rsidRDefault="00A9090A" w:rsidP="00A9090A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A9090A">
        <w:rPr>
          <w:rFonts w:ascii="Times New Roman" w:hAnsi="Times New Roman" w:cs="Times New Roman"/>
          <w:b/>
          <w:bCs/>
          <w:sz w:val="28"/>
          <w:szCs w:val="28"/>
        </w:rPr>
        <w:t>метапредметные результаты (развивающий аспект)</w:t>
      </w:r>
      <w:r w:rsidRPr="00A9090A">
        <w:rPr>
          <w:rFonts w:ascii="Times New Roman" w:hAnsi="Times New Roman" w:cs="Times New Roman"/>
          <w:bCs/>
          <w:sz w:val="28"/>
          <w:szCs w:val="28"/>
        </w:rPr>
        <w:t>:</w:t>
      </w:r>
    </w:p>
    <w:p w:rsidR="00A9090A" w:rsidRPr="00A9090A" w:rsidRDefault="00A9090A" w:rsidP="00A9090A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9090A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познавательные</w:t>
      </w:r>
      <w:r w:rsidRPr="00A9090A">
        <w:rPr>
          <w:rFonts w:ascii="Times New Roman" w:eastAsia="Times New Roman" w:hAnsi="Times New Roman" w:cs="Times New Roman"/>
          <w:sz w:val="28"/>
          <w:szCs w:val="28"/>
        </w:rPr>
        <w:t>— умение работать с текстом: извлекать и фиксировать необходимую информацию, догадываться о значении незнакомых слов по знакомым словообразовательным элементам, по аналогии, по контексту, пользоваться справочной литературой (словарём);</w:t>
      </w:r>
    </w:p>
    <w:p w:rsidR="00A9090A" w:rsidRPr="00A9090A" w:rsidRDefault="00A9090A" w:rsidP="00A9090A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9090A">
        <w:rPr>
          <w:rFonts w:ascii="Times New Roman" w:eastAsia="Times New Roman" w:hAnsi="Times New Roman" w:cs="Times New Roman"/>
          <w:b/>
          <w:i/>
          <w:iCs/>
          <w:sz w:val="28"/>
          <w:szCs w:val="28"/>
        </w:rPr>
        <w:t>коммуникативные</w:t>
      </w:r>
      <w:r w:rsidRPr="00A9090A">
        <w:rPr>
          <w:rFonts w:ascii="Times New Roman" w:eastAsia="Times New Roman" w:hAnsi="Times New Roman" w:cs="Times New Roman"/>
          <w:sz w:val="28"/>
          <w:szCs w:val="28"/>
        </w:rPr>
        <w:t>— умение выражать с достаточной полнотой и точностью свои мысли в соответствии с задачами и условиями межкультурной коммуникации, с помощью вопросов добывать недостающую информацию (познавательная инициативность), владеть монологической формой речи в соответствии с грамматическими и синтаксическими нормами АЯ;</w:t>
      </w:r>
    </w:p>
    <w:p w:rsidR="00A9090A" w:rsidRPr="00A9090A" w:rsidRDefault="00A9090A" w:rsidP="00A9090A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090A">
        <w:rPr>
          <w:rFonts w:ascii="Times New Roman" w:hAnsi="Times New Roman" w:cs="Times New Roman"/>
          <w:b/>
          <w:bCs/>
          <w:sz w:val="28"/>
          <w:szCs w:val="28"/>
        </w:rPr>
        <w:t>развивающие</w:t>
      </w:r>
      <w:r w:rsidRPr="00A9090A"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A9090A">
        <w:rPr>
          <w:rFonts w:ascii="Times New Roman" w:hAnsi="Times New Roman" w:cs="Times New Roman"/>
          <w:sz w:val="28"/>
          <w:szCs w:val="28"/>
        </w:rPr>
        <w:t>развитие внимания, памяти, способности к соотнесению, анализу, рефлексии и критического мышления, развитие умения самостоятельно работать, рацион</w:t>
      </w:r>
      <w:r>
        <w:rPr>
          <w:rFonts w:ascii="Times New Roman" w:hAnsi="Times New Roman" w:cs="Times New Roman"/>
          <w:sz w:val="28"/>
          <w:szCs w:val="28"/>
        </w:rPr>
        <w:t>ально организовывая свой труд на уроке</w:t>
      </w:r>
      <w:r w:rsidRPr="00A9090A">
        <w:rPr>
          <w:rFonts w:ascii="Times New Roman" w:hAnsi="Times New Roman" w:cs="Times New Roman"/>
          <w:sz w:val="28"/>
          <w:szCs w:val="28"/>
        </w:rPr>
        <w:t>:</w:t>
      </w:r>
    </w:p>
    <w:p w:rsidR="00A9090A" w:rsidRPr="00A9090A" w:rsidRDefault="00A9090A" w:rsidP="00A9090A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9090A">
        <w:rPr>
          <w:rFonts w:ascii="Times New Roman" w:hAnsi="Times New Roman" w:cs="Times New Roman"/>
          <w:b/>
          <w:bCs/>
          <w:sz w:val="28"/>
          <w:szCs w:val="28"/>
        </w:rPr>
        <w:t xml:space="preserve">предметные результаты (учебный аспект) </w:t>
      </w:r>
      <w:r w:rsidRPr="00A9090A">
        <w:rPr>
          <w:rFonts w:ascii="Times New Roman" w:hAnsi="Times New Roman" w:cs="Times New Roman"/>
          <w:sz w:val="28"/>
          <w:szCs w:val="28"/>
        </w:rPr>
        <w:t xml:space="preserve">— формирование </w:t>
      </w:r>
      <w:r>
        <w:rPr>
          <w:rFonts w:ascii="Times New Roman" w:hAnsi="Times New Roman" w:cs="Times New Roman"/>
          <w:sz w:val="28"/>
          <w:szCs w:val="28"/>
        </w:rPr>
        <w:t>лексических навыков говорения по</w:t>
      </w:r>
      <w:r w:rsidRPr="00A9090A">
        <w:rPr>
          <w:rFonts w:ascii="Times New Roman" w:hAnsi="Times New Roman" w:cs="Times New Roman"/>
          <w:sz w:val="28"/>
          <w:szCs w:val="28"/>
        </w:rPr>
        <w:t xml:space="preserve"> теме «</w:t>
      </w:r>
      <w:r>
        <w:rPr>
          <w:rFonts w:ascii="Times New Roman" w:hAnsi="Times New Roman" w:cs="Times New Roman"/>
          <w:sz w:val="28"/>
          <w:szCs w:val="28"/>
        </w:rPr>
        <w:t>Туризм</w:t>
      </w:r>
      <w:r w:rsidRPr="00A9090A">
        <w:rPr>
          <w:rFonts w:ascii="Times New Roman" w:hAnsi="Times New Roman" w:cs="Times New Roman"/>
          <w:sz w:val="28"/>
          <w:szCs w:val="28"/>
        </w:rPr>
        <w:t>»</w:t>
      </w:r>
    </w:p>
    <w:p w:rsidR="00A9090A" w:rsidRPr="00A9090A" w:rsidRDefault="00A9090A" w:rsidP="00A9090A">
      <w:pPr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A9090A">
        <w:rPr>
          <w:rFonts w:ascii="Times New Roman" w:hAnsi="Times New Roman" w:cs="Times New Roman"/>
          <w:b/>
          <w:sz w:val="28"/>
          <w:szCs w:val="28"/>
        </w:rPr>
        <w:t xml:space="preserve">Оборудование: </w:t>
      </w:r>
      <w:r w:rsidRPr="00A9090A">
        <w:rPr>
          <w:rFonts w:ascii="Times New Roman" w:hAnsi="Times New Roman" w:cs="Times New Roman"/>
          <w:sz w:val="28"/>
          <w:szCs w:val="28"/>
        </w:rPr>
        <w:t>проектор, экран, презентация, раздаточный материал (карточки), словари</w:t>
      </w:r>
    </w:p>
    <w:p w:rsidR="00683E2D" w:rsidRPr="009D61AB" w:rsidRDefault="00683E2D" w:rsidP="00683E2D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9D61A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Задачи: </w:t>
      </w:r>
    </w:p>
    <w:p w:rsidR="00683E2D" w:rsidRPr="005E7A63" w:rsidRDefault="00683E2D" w:rsidP="00683E2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повышать мотивацию к изучению английского языка;</w:t>
      </w:r>
    </w:p>
    <w:p w:rsidR="00683E2D" w:rsidRPr="005E7A63" w:rsidRDefault="00683E2D" w:rsidP="00683E2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развивать творческие способности студентов; </w:t>
      </w:r>
    </w:p>
    <w:p w:rsidR="00683E2D" w:rsidRPr="005E7A63" w:rsidRDefault="00683E2D" w:rsidP="00683E2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повышать личную самооценку; </w:t>
      </w:r>
    </w:p>
    <w:p w:rsidR="00683E2D" w:rsidRPr="005E7A63" w:rsidRDefault="00683E2D" w:rsidP="00683E2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развивать речевые способности обучающихся;</w:t>
      </w:r>
    </w:p>
    <w:p w:rsidR="00683E2D" w:rsidRDefault="00683E2D" w:rsidP="00683E2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совершенствовать навыки работы в команде; </w:t>
      </w:r>
    </w:p>
    <w:p w:rsidR="00683E2D" w:rsidRPr="005E7A63" w:rsidRDefault="00683E2D" w:rsidP="00683E2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формировать исследовательские навыки обучающихся;</w:t>
      </w:r>
    </w:p>
    <w:p w:rsidR="00683E2D" w:rsidRPr="005E7A63" w:rsidRDefault="00683E2D" w:rsidP="00683E2D">
      <w:pPr>
        <w:spacing w:line="276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>-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5E7A6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формирование положительной мотивации учения, </w:t>
      </w:r>
      <w:r w:rsidR="006D413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интереса к изучению родного края </w:t>
      </w:r>
    </w:p>
    <w:p w:rsidR="00683E2D" w:rsidRPr="00BA0D20" w:rsidRDefault="00683E2D" w:rsidP="00683E2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A0D20">
        <w:rPr>
          <w:rFonts w:ascii="Times New Roman" w:hAnsi="Times New Roman"/>
          <w:b/>
          <w:sz w:val="28"/>
          <w:szCs w:val="28"/>
        </w:rPr>
        <w:t>Ход урока.</w:t>
      </w:r>
    </w:p>
    <w:p w:rsidR="00683E2D" w:rsidRDefault="00683E2D" w:rsidP="00683E2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A0D20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</w:t>
      </w:r>
      <w:r w:rsidRPr="00BA0D20">
        <w:rPr>
          <w:rFonts w:ascii="Times New Roman" w:hAnsi="Times New Roman"/>
          <w:sz w:val="28"/>
          <w:szCs w:val="28"/>
        </w:rPr>
        <w:t xml:space="preserve">Приветствие. </w:t>
      </w:r>
      <w:r>
        <w:rPr>
          <w:rFonts w:ascii="Times New Roman" w:hAnsi="Times New Roman"/>
          <w:sz w:val="28"/>
          <w:szCs w:val="28"/>
        </w:rPr>
        <w:t>Представление команд.</w:t>
      </w:r>
    </w:p>
    <w:p w:rsidR="00683E2D" w:rsidRDefault="00683E2D" w:rsidP="00683E2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A0D20">
        <w:rPr>
          <w:rFonts w:ascii="Times New Roman" w:hAnsi="Times New Roman"/>
          <w:sz w:val="28"/>
          <w:szCs w:val="28"/>
        </w:rPr>
        <w:t>2.  Определение темы и постановка целей урока.</w:t>
      </w:r>
    </w:p>
    <w:p w:rsidR="00683E2D" w:rsidRDefault="00683E2D" w:rsidP="00683E2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Прохождение станций: 1) </w:t>
      </w:r>
      <w:r w:rsidR="004E71CA">
        <w:rPr>
          <w:rFonts w:ascii="Times New Roman" w:hAnsi="Times New Roman"/>
          <w:sz w:val="28"/>
          <w:szCs w:val="28"/>
        </w:rPr>
        <w:t>Ребусы</w:t>
      </w:r>
      <w:r>
        <w:rPr>
          <w:rFonts w:ascii="Times New Roman" w:hAnsi="Times New Roman"/>
          <w:sz w:val="28"/>
          <w:szCs w:val="28"/>
        </w:rPr>
        <w:t>; 2)</w:t>
      </w:r>
      <w:r w:rsidR="004E71CA">
        <w:rPr>
          <w:rFonts w:ascii="Times New Roman" w:hAnsi="Times New Roman"/>
          <w:sz w:val="28"/>
          <w:szCs w:val="28"/>
        </w:rPr>
        <w:t xml:space="preserve"> Расшифруйте слово;</w:t>
      </w:r>
      <w:r>
        <w:rPr>
          <w:rFonts w:ascii="Times New Roman" w:hAnsi="Times New Roman"/>
          <w:sz w:val="28"/>
          <w:szCs w:val="28"/>
        </w:rPr>
        <w:t xml:space="preserve"> </w:t>
      </w:r>
      <w:r w:rsidR="004E71CA">
        <w:rPr>
          <w:rFonts w:ascii="Times New Roman" w:hAnsi="Times New Roman"/>
          <w:sz w:val="28"/>
          <w:szCs w:val="28"/>
        </w:rPr>
        <w:t>3) Составьте фразу</w:t>
      </w:r>
      <w:r>
        <w:rPr>
          <w:rFonts w:ascii="Times New Roman" w:hAnsi="Times New Roman"/>
          <w:sz w:val="28"/>
          <w:szCs w:val="28"/>
        </w:rPr>
        <w:t xml:space="preserve">; </w:t>
      </w:r>
      <w:r w:rsidR="004E71CA">
        <w:rPr>
          <w:rFonts w:ascii="Times New Roman" w:hAnsi="Times New Roman"/>
          <w:sz w:val="28"/>
          <w:szCs w:val="28"/>
        </w:rPr>
        <w:t>4</w:t>
      </w:r>
      <w:r>
        <w:rPr>
          <w:rFonts w:ascii="Times New Roman" w:hAnsi="Times New Roman"/>
          <w:sz w:val="28"/>
          <w:szCs w:val="28"/>
        </w:rPr>
        <w:t xml:space="preserve">) </w:t>
      </w:r>
      <w:r w:rsidR="004E71CA">
        <w:rPr>
          <w:rFonts w:ascii="Times New Roman" w:hAnsi="Times New Roman" w:cs="Times New Roman"/>
          <w:sz w:val="28"/>
          <w:szCs w:val="28"/>
        </w:rPr>
        <w:t>Закончите фразу диалога</w:t>
      </w:r>
      <w:r>
        <w:rPr>
          <w:rFonts w:ascii="Times New Roman" w:hAnsi="Times New Roman"/>
          <w:sz w:val="28"/>
          <w:szCs w:val="28"/>
        </w:rPr>
        <w:t xml:space="preserve">; </w:t>
      </w:r>
      <w:r w:rsidR="00AF247C">
        <w:rPr>
          <w:rFonts w:ascii="Times New Roman" w:hAnsi="Times New Roman"/>
          <w:sz w:val="28"/>
          <w:szCs w:val="28"/>
        </w:rPr>
        <w:t>5</w:t>
      </w:r>
      <w:r>
        <w:rPr>
          <w:rFonts w:ascii="Times New Roman" w:hAnsi="Times New Roman"/>
          <w:sz w:val="28"/>
          <w:szCs w:val="28"/>
        </w:rPr>
        <w:t xml:space="preserve">) </w:t>
      </w:r>
      <w:r w:rsidR="00AF247C">
        <w:rPr>
          <w:rFonts w:ascii="Times New Roman" w:hAnsi="Times New Roman"/>
          <w:sz w:val="28"/>
          <w:szCs w:val="28"/>
        </w:rPr>
        <w:t>Кроссворд</w:t>
      </w:r>
      <w:r>
        <w:rPr>
          <w:rFonts w:ascii="Times New Roman" w:hAnsi="Times New Roman"/>
          <w:sz w:val="28"/>
          <w:szCs w:val="28"/>
        </w:rPr>
        <w:t xml:space="preserve">;  </w:t>
      </w:r>
      <w:r w:rsidR="00AF247C">
        <w:rPr>
          <w:rFonts w:ascii="Times New Roman" w:hAnsi="Times New Roman"/>
          <w:sz w:val="28"/>
          <w:szCs w:val="28"/>
        </w:rPr>
        <w:t>6</w:t>
      </w:r>
      <w:r>
        <w:rPr>
          <w:rFonts w:ascii="Times New Roman" w:hAnsi="Times New Roman"/>
          <w:sz w:val="28"/>
          <w:szCs w:val="28"/>
        </w:rPr>
        <w:t xml:space="preserve">) </w:t>
      </w:r>
      <w:r w:rsidR="00AF247C">
        <w:rPr>
          <w:rFonts w:ascii="Times New Roman" w:hAnsi="Times New Roman"/>
          <w:sz w:val="28"/>
          <w:szCs w:val="28"/>
        </w:rPr>
        <w:t>Отель «Липецк»</w:t>
      </w:r>
    </w:p>
    <w:p w:rsidR="00683E2D" w:rsidRDefault="00683E2D" w:rsidP="00683E2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 Общий собрание команд, презентация с правильными ответами</w:t>
      </w:r>
    </w:p>
    <w:p w:rsidR="00683E2D" w:rsidRDefault="00683E2D" w:rsidP="00683E2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Рефлексия</w:t>
      </w:r>
      <w:r w:rsidR="006D4134">
        <w:rPr>
          <w:rFonts w:ascii="Times New Roman" w:hAnsi="Times New Roman"/>
          <w:sz w:val="28"/>
          <w:szCs w:val="28"/>
        </w:rPr>
        <w:t xml:space="preserve"> (составление синквейна ЭТуризм»</w:t>
      </w:r>
      <w:r>
        <w:rPr>
          <w:rFonts w:ascii="Times New Roman" w:hAnsi="Times New Roman"/>
          <w:sz w:val="28"/>
          <w:szCs w:val="28"/>
        </w:rPr>
        <w:t>.</w:t>
      </w:r>
    </w:p>
    <w:p w:rsidR="00683E2D" w:rsidRDefault="00683E2D" w:rsidP="00683E2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Подведение итогов</w:t>
      </w:r>
      <w:r w:rsidR="00AF247C" w:rsidRPr="00AF247C">
        <w:rPr>
          <w:rFonts w:ascii="Times New Roman" w:hAnsi="Times New Roman"/>
          <w:sz w:val="28"/>
          <w:szCs w:val="28"/>
        </w:rPr>
        <w:t xml:space="preserve"> </w:t>
      </w:r>
      <w:r w:rsidR="00AF247C">
        <w:rPr>
          <w:rFonts w:ascii="Times New Roman" w:hAnsi="Times New Roman"/>
          <w:sz w:val="28"/>
          <w:szCs w:val="28"/>
        </w:rPr>
        <w:t xml:space="preserve">( максимальное количество баллов – 56) </w:t>
      </w:r>
      <w:r>
        <w:rPr>
          <w:rFonts w:ascii="Times New Roman" w:hAnsi="Times New Roman"/>
          <w:sz w:val="28"/>
          <w:szCs w:val="28"/>
        </w:rPr>
        <w:t xml:space="preserve">. Награждение.  </w:t>
      </w:r>
    </w:p>
    <w:p w:rsidR="004E71CA" w:rsidRDefault="004E71CA" w:rsidP="00683E2D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E71CA" w:rsidRPr="004E71CA" w:rsidRDefault="004E71CA" w:rsidP="00535D65">
      <w:pPr>
        <w:pStyle w:val="a5"/>
        <w:numPr>
          <w:ilvl w:val="0"/>
          <w:numId w:val="12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Станция </w:t>
      </w:r>
      <w:r>
        <w:rPr>
          <w:rFonts w:ascii="Times New Roman" w:hAnsi="Times New Roman"/>
          <w:sz w:val="28"/>
          <w:szCs w:val="28"/>
          <w:lang w:val="en-US"/>
        </w:rPr>
        <w:t>“Pictorial Puzzles”</w:t>
      </w:r>
    </w:p>
    <w:p w:rsidR="009609DB" w:rsidRDefault="00D90D3B">
      <w:pPr>
        <w:rPr>
          <w:sz w:val="28"/>
          <w:szCs w:val="28"/>
        </w:rPr>
      </w:pPr>
      <w:r w:rsidRPr="00363FC9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1076325" y="5600700"/>
            <wp:positionH relativeFrom="column">
              <wp:align>left</wp:align>
            </wp:positionH>
            <wp:positionV relativeFrom="paragraph">
              <wp:align>top</wp:align>
            </wp:positionV>
            <wp:extent cx="3389630" cy="1694815"/>
            <wp:effectExtent l="0" t="0" r="0" b="0"/>
            <wp:wrapSquare wrapText="bothSides"/>
            <wp:docPr id="1" name="Рисунок 1" descr="C:\Users\user\Downloads\pass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passpor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630" cy="169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5797">
        <w:rPr>
          <w:sz w:val="28"/>
          <w:szCs w:val="28"/>
        </w:rPr>
        <w:br w:type="textWrapping" w:clear="all"/>
      </w:r>
    </w:p>
    <w:p w:rsidR="004E71CA" w:rsidRPr="004E71CA" w:rsidRDefault="004E71CA" w:rsidP="004E71CA">
      <w:p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                                   </w:t>
      </w:r>
      <w:r w:rsidRPr="004E71CA">
        <w:rPr>
          <w:rFonts w:ascii="Times New Roman" w:hAnsi="Times New Roman" w:cs="Times New Roman"/>
          <w:sz w:val="28"/>
          <w:szCs w:val="28"/>
          <w:lang w:val="en-US"/>
        </w:rPr>
        <w:t>passport</w:t>
      </w:r>
    </w:p>
    <w:p w:rsidR="00D90D3B" w:rsidRDefault="00D90D3B">
      <w:pPr>
        <w:rPr>
          <w:sz w:val="28"/>
          <w:szCs w:val="28"/>
        </w:rPr>
      </w:pPr>
      <w:r w:rsidRPr="00363FC9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95675" cy="1747838"/>
            <wp:effectExtent l="0" t="0" r="0" b="0"/>
            <wp:docPr id="2" name="Рисунок 2" descr="C:\Users\user\Downloads\suitcas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suitcase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4268" cy="176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71CA" w:rsidRPr="004E71CA" w:rsidRDefault="004E71C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321945</wp:posOffset>
            </wp:positionV>
            <wp:extent cx="3457575" cy="1728470"/>
            <wp:effectExtent l="0" t="0" r="0" b="0"/>
            <wp:wrapSquare wrapText="bothSides"/>
            <wp:docPr id="3" name="Рисунок 3" descr="C:\Users\user\Downloads\touri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tourism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172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71CA">
        <w:rPr>
          <w:rFonts w:ascii="Times New Roman" w:hAnsi="Times New Roman" w:cs="Times New Roman"/>
          <w:sz w:val="28"/>
          <w:szCs w:val="28"/>
          <w:lang w:val="en-US"/>
        </w:rPr>
        <w:t>suitcase</w:t>
      </w:r>
    </w:p>
    <w:p w:rsidR="004E71CA" w:rsidRDefault="004E71CA">
      <w:pPr>
        <w:rPr>
          <w:sz w:val="28"/>
          <w:szCs w:val="28"/>
        </w:rPr>
      </w:pPr>
    </w:p>
    <w:p w:rsidR="004E71CA" w:rsidRDefault="004E71CA">
      <w:pPr>
        <w:rPr>
          <w:sz w:val="28"/>
          <w:szCs w:val="28"/>
        </w:rPr>
      </w:pPr>
    </w:p>
    <w:p w:rsidR="004E71CA" w:rsidRDefault="004E71CA">
      <w:pPr>
        <w:rPr>
          <w:sz w:val="28"/>
          <w:szCs w:val="28"/>
        </w:rPr>
      </w:pPr>
    </w:p>
    <w:p w:rsidR="00AF247C" w:rsidRDefault="004E71C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4E71CA">
        <w:rPr>
          <w:rFonts w:ascii="Times New Roman" w:hAnsi="Times New Roman" w:cs="Times New Roman"/>
          <w:sz w:val="28"/>
          <w:szCs w:val="28"/>
          <w:lang w:val="en-US"/>
        </w:rPr>
        <w:t>touri</w:t>
      </w:r>
      <w:r w:rsidR="00AF247C">
        <w:rPr>
          <w:rFonts w:ascii="Times New Roman" w:hAnsi="Times New Roman" w:cs="Times New Roman"/>
          <w:sz w:val="28"/>
          <w:szCs w:val="28"/>
          <w:lang w:val="en-US"/>
        </w:rPr>
        <w:t>sm</w:t>
      </w:r>
    </w:p>
    <w:p w:rsidR="00EE5797" w:rsidRDefault="00EE5797">
      <w:pPr>
        <w:rPr>
          <w:sz w:val="28"/>
          <w:szCs w:val="28"/>
          <w:lang w:val="en-US"/>
        </w:rPr>
      </w:pPr>
    </w:p>
    <w:p w:rsidR="00EE5797" w:rsidRDefault="00EE5797">
      <w:pPr>
        <w:rPr>
          <w:sz w:val="28"/>
          <w:szCs w:val="28"/>
          <w:lang w:val="en-US"/>
        </w:rPr>
      </w:pPr>
    </w:p>
    <w:p w:rsidR="00D90D3B" w:rsidRPr="00AF247C" w:rsidRDefault="00D90D3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4E71C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1076325" y="2971800"/>
            <wp:positionH relativeFrom="column">
              <wp:align>left</wp:align>
            </wp:positionH>
            <wp:positionV relativeFrom="paragraph">
              <wp:align>top</wp:align>
            </wp:positionV>
            <wp:extent cx="3543300" cy="1771651"/>
            <wp:effectExtent l="0" t="0" r="0" b="0"/>
            <wp:wrapSquare wrapText="bothSides"/>
            <wp:docPr id="5" name="Рисунок 5" descr="C:\Users\user\Downloads\hot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hotel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177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E71CA" w:rsidRPr="004E71CA">
        <w:rPr>
          <w:rFonts w:ascii="Times New Roman" w:hAnsi="Times New Roman" w:cs="Times New Roman"/>
          <w:sz w:val="28"/>
          <w:szCs w:val="28"/>
          <w:lang w:val="en-US"/>
        </w:rPr>
        <w:t>hotel</w:t>
      </w:r>
      <w:r w:rsidR="004E71CA" w:rsidRPr="00AF247C">
        <w:rPr>
          <w:rFonts w:ascii="Times New Roman" w:hAnsi="Times New Roman" w:cs="Times New Roman"/>
          <w:sz w:val="28"/>
          <w:szCs w:val="28"/>
          <w:lang w:val="en-US"/>
        </w:rPr>
        <w:br w:type="textWrapping" w:clear="all"/>
      </w:r>
    </w:p>
    <w:p w:rsidR="00D90D3B" w:rsidRDefault="00D90D3B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noProof/>
          <w:sz w:val="28"/>
          <w:szCs w:val="28"/>
          <w:lang w:eastAsia="ru-RU"/>
        </w:rPr>
        <w:drawing>
          <wp:inline distT="0" distB="0" distL="0" distR="0">
            <wp:extent cx="3533775" cy="1766888"/>
            <wp:effectExtent l="0" t="0" r="0" b="0"/>
            <wp:docPr id="6" name="Рисунок 6" descr="C:\Users\user\Downloads\mon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wnloads\money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288" cy="179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71CA">
        <w:rPr>
          <w:sz w:val="28"/>
          <w:szCs w:val="28"/>
          <w:lang w:val="en-US"/>
        </w:rPr>
        <w:t xml:space="preserve"> </w:t>
      </w:r>
      <w:r w:rsidR="004E71CA" w:rsidRPr="004E71CA">
        <w:rPr>
          <w:rFonts w:ascii="Times New Roman" w:hAnsi="Times New Roman" w:cs="Times New Roman"/>
          <w:sz w:val="28"/>
          <w:szCs w:val="28"/>
          <w:lang w:val="en-US"/>
        </w:rPr>
        <w:t>money</w:t>
      </w:r>
    </w:p>
    <w:p w:rsidR="00EE5797" w:rsidRPr="004E71CA" w:rsidRDefault="00EE5797" w:rsidP="00535D65">
      <w:pPr>
        <w:tabs>
          <w:tab w:val="left" w:pos="5640"/>
        </w:tabs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769A0D3B" wp14:editId="0EFA7D88">
            <wp:extent cx="3524248" cy="1762125"/>
            <wp:effectExtent l="0" t="0" r="0" b="0"/>
            <wp:docPr id="4" name="Рисунок 4" descr="C:\Users\user\Downloads\airpo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airport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590" cy="1798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airport</w:t>
      </w:r>
    </w:p>
    <w:p w:rsidR="00DE3A2E" w:rsidRPr="00535D65" w:rsidRDefault="004E71CA" w:rsidP="00535D65">
      <w:pPr>
        <w:pStyle w:val="a5"/>
        <w:numPr>
          <w:ilvl w:val="0"/>
          <w:numId w:val="12"/>
        </w:numPr>
        <w:rPr>
          <w:sz w:val="28"/>
          <w:szCs w:val="28"/>
          <w:lang w:val="en-US"/>
        </w:rPr>
      </w:pPr>
      <w:r w:rsidRPr="00535D65">
        <w:rPr>
          <w:rFonts w:ascii="Times New Roman" w:hAnsi="Times New Roman" w:cs="Times New Roman"/>
          <w:sz w:val="28"/>
          <w:szCs w:val="28"/>
        </w:rPr>
        <w:t>Станция</w:t>
      </w:r>
      <w:r w:rsidRPr="00535D65">
        <w:rPr>
          <w:rFonts w:ascii="Times New Roman" w:hAnsi="Times New Roman" w:cs="Times New Roman"/>
          <w:sz w:val="28"/>
          <w:szCs w:val="28"/>
          <w:lang w:val="en-US"/>
        </w:rPr>
        <w:t xml:space="preserve"> «</w:t>
      </w:r>
      <w:r w:rsidRPr="00535D65">
        <w:rPr>
          <w:rFonts w:ascii="Times New Roman" w:hAnsi="Times New Roman" w:cs="Times New Roman"/>
          <w:b/>
          <w:sz w:val="28"/>
          <w:szCs w:val="28"/>
          <w:lang w:val="en-US"/>
        </w:rPr>
        <w:t>PAC</w:t>
      </w:r>
      <w:r w:rsidRPr="00535D65">
        <w:rPr>
          <w:rFonts w:ascii="Times New Roman" w:hAnsi="Times New Roman" w:cs="Times New Roman"/>
          <w:b/>
          <w:sz w:val="28"/>
          <w:szCs w:val="28"/>
        </w:rPr>
        <w:t>ШИФРУЙТЕ</w:t>
      </w:r>
      <w:r w:rsidRPr="00535D65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535D65">
        <w:rPr>
          <w:rFonts w:ascii="Times New Roman" w:hAnsi="Times New Roman" w:cs="Times New Roman"/>
          <w:b/>
          <w:sz w:val="28"/>
          <w:szCs w:val="28"/>
        </w:rPr>
        <w:t>СЛОВО</w:t>
      </w:r>
      <w:r w:rsidRPr="00535D65">
        <w:rPr>
          <w:rFonts w:ascii="Times New Roman" w:hAnsi="Times New Roman" w:cs="Times New Roman"/>
          <w:sz w:val="28"/>
          <w:szCs w:val="28"/>
          <w:lang w:val="en-US"/>
        </w:rPr>
        <w:t>»</w:t>
      </w:r>
    </w:p>
    <w:p w:rsidR="004E71CA" w:rsidRPr="00363FC9" w:rsidRDefault="004E71CA" w:rsidP="004E71C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SCRAMBLE (PAC</w:t>
      </w:r>
      <w:r w:rsidRPr="00363FC9">
        <w:rPr>
          <w:rFonts w:ascii="Times New Roman" w:hAnsi="Times New Roman" w:cs="Times New Roman"/>
          <w:b/>
          <w:sz w:val="28"/>
          <w:szCs w:val="28"/>
        </w:rPr>
        <w:t>ШИФРУЙТЕ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363FC9">
        <w:rPr>
          <w:rFonts w:ascii="Times New Roman" w:hAnsi="Times New Roman" w:cs="Times New Roman"/>
          <w:b/>
          <w:sz w:val="28"/>
          <w:szCs w:val="28"/>
        </w:rPr>
        <w:t>СЛОВО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)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4E71CA" w:rsidRPr="00363FC9" w:rsidRDefault="004E71CA" w:rsidP="004E71CA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Change the letter order and write the words correctly.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ASFIRA________________________________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INMCLIBG_____________________________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GDINVI________________________________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HIFGISN_______________________________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RIESMCOTOU__________________________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SEMUMU_______________________________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VELTLIRANG___________________________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YLIHODA_______________________________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UNMOINTA_____________________________</w:t>
      </w:r>
    </w:p>
    <w:p w:rsidR="004E71CA" w:rsidRPr="00363FC9" w:rsidRDefault="004E71CA" w:rsidP="004E71CA">
      <w:pPr>
        <w:pStyle w:val="a5"/>
        <w:numPr>
          <w:ilvl w:val="0"/>
          <w:numId w:val="7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TARESURNAT__________________________</w:t>
      </w:r>
    </w:p>
    <w:p w:rsidR="004E71CA" w:rsidRPr="00363FC9" w:rsidRDefault="004E71CA" w:rsidP="004E71CA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SCRAMBLE (PAC</w:t>
      </w:r>
      <w:r w:rsidRPr="00363FC9">
        <w:rPr>
          <w:rFonts w:ascii="Times New Roman" w:hAnsi="Times New Roman" w:cs="Times New Roman"/>
          <w:b/>
          <w:sz w:val="28"/>
          <w:szCs w:val="28"/>
        </w:rPr>
        <w:t>ШИФРУЙТЕ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</w:t>
      </w:r>
      <w:r w:rsidRPr="00363FC9">
        <w:rPr>
          <w:rFonts w:ascii="Times New Roman" w:hAnsi="Times New Roman" w:cs="Times New Roman"/>
          <w:b/>
          <w:sz w:val="28"/>
          <w:szCs w:val="28"/>
        </w:rPr>
        <w:t>СЛОВО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)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4E71CA" w:rsidRPr="00363FC9" w:rsidRDefault="004E71CA" w:rsidP="004E71CA">
      <w:p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Change the letter order and write the words correctly.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SAFARI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CLIMBING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DIVING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FISHING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ECOTOURISM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MUSEUM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TRAVELLING</w:t>
      </w:r>
    </w:p>
    <w:p w:rsidR="004E71CA" w:rsidRPr="00363FC9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HOLIDAY</w:t>
      </w:r>
    </w:p>
    <w:p w:rsidR="004E71CA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MOUNTAIN</w:t>
      </w:r>
    </w:p>
    <w:p w:rsidR="004E71CA" w:rsidRPr="004E71CA" w:rsidRDefault="004E71CA" w:rsidP="004E71CA">
      <w:pPr>
        <w:pStyle w:val="a5"/>
        <w:numPr>
          <w:ilvl w:val="0"/>
          <w:numId w:val="8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4E71CA">
        <w:rPr>
          <w:rFonts w:ascii="Times New Roman" w:hAnsi="Times New Roman" w:cs="Times New Roman"/>
          <w:sz w:val="28"/>
          <w:szCs w:val="28"/>
          <w:lang w:val="en-US"/>
        </w:rPr>
        <w:t>RESTAURANT</w:t>
      </w:r>
    </w:p>
    <w:p w:rsidR="00AF247C" w:rsidRPr="00AF247C" w:rsidRDefault="00AF247C" w:rsidP="00AF247C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Станция «Составьте фразу»</w:t>
      </w:r>
    </w:p>
    <w:p w:rsidR="00DE3A2E" w:rsidRPr="00AF247C" w:rsidRDefault="00DE3A2E" w:rsidP="00AF247C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r w:rsidRPr="00AF247C">
        <w:rPr>
          <w:rFonts w:ascii="Times New Roman" w:hAnsi="Times New Roman" w:cs="Times New Roman"/>
          <w:b/>
          <w:sz w:val="28"/>
          <w:szCs w:val="28"/>
          <w:lang w:val="en-US"/>
        </w:rPr>
        <w:t>Match the words to make up a phrase.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Car                                 a) pool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Internet                          b) bar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International                  c) room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Cocktail                         d) bureau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Swimming                     e) cuisine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Satellite                         f) park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Information                   g) access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Cloak                             h) TV</w:t>
      </w:r>
    </w:p>
    <w:p w:rsidR="00DE3A2E" w:rsidRPr="00363FC9" w:rsidRDefault="00DE3A2E" w:rsidP="00DE3A2E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Exchange                      i) desk</w:t>
      </w:r>
    </w:p>
    <w:p w:rsidR="00DE3A2E" w:rsidRPr="00363FC9" w:rsidRDefault="00DE3A2E" w:rsidP="00DE3A2E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Match the words to make up a phrase.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Car   f) park                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Internet  g) access           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International   e) cuisine  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Cocktail   b) bar        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Swimming a) pool       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Satellite   h) TV       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Information     i) desk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Cloak      c) room                       </w:t>
      </w:r>
    </w:p>
    <w:p w:rsidR="00DE3A2E" w:rsidRPr="00363FC9" w:rsidRDefault="00DE3A2E" w:rsidP="00DE3A2E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Exchange     d) bureau</w:t>
      </w:r>
    </w:p>
    <w:p w:rsidR="00DE3A2E" w:rsidRPr="00363FC9" w:rsidRDefault="00DE3A2E" w:rsidP="00DE3A2E">
      <w:pPr>
        <w:pStyle w:val="a5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              </w:t>
      </w:r>
    </w:p>
    <w:p w:rsidR="00DE3A2E" w:rsidRPr="004E71CA" w:rsidRDefault="004E71CA" w:rsidP="004E71CA">
      <w:pPr>
        <w:pStyle w:val="a5"/>
        <w:numPr>
          <w:ilvl w:val="0"/>
          <w:numId w:val="1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Станция «Закончи фразу диалога»</w:t>
      </w:r>
    </w:p>
    <w:p w:rsidR="00DE3A2E" w:rsidRPr="00363FC9" w:rsidRDefault="00363FC9" w:rsidP="00363FC9">
      <w:pPr>
        <w:tabs>
          <w:tab w:val="left" w:pos="1065"/>
        </w:tabs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6D4134">
        <w:rPr>
          <w:rFonts w:ascii="Times New Roman" w:hAnsi="Times New Roman" w:cs="Times New Roman"/>
          <w:sz w:val="28"/>
          <w:szCs w:val="28"/>
          <w:lang w:val="en-US"/>
        </w:rPr>
        <w:tab/>
      </w:r>
      <w:r w:rsidR="00DE3A2E" w:rsidRPr="00363FC9">
        <w:rPr>
          <w:rFonts w:ascii="Times New Roman" w:hAnsi="Times New Roman" w:cs="Times New Roman"/>
          <w:b/>
          <w:sz w:val="28"/>
          <w:szCs w:val="28"/>
          <w:lang w:val="en-US"/>
        </w:rPr>
        <w:t>Use each verb once to complete the sentences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E3A2E" w:rsidRPr="0052235C" w:rsidTr="004E71CA">
        <w:tc>
          <w:tcPr>
            <w:tcW w:w="9571" w:type="dxa"/>
          </w:tcPr>
          <w:p w:rsidR="00DE3A2E" w:rsidRPr="00363FC9" w:rsidRDefault="00DE3A2E" w:rsidP="004E71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speak     book    reserve      connect       help</w:t>
            </w:r>
          </w:p>
          <w:p w:rsidR="00DE3A2E" w:rsidRPr="00363FC9" w:rsidRDefault="00DE3A2E" w:rsidP="004E71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have      tell       make         take</w:t>
            </w:r>
          </w:p>
        </w:tc>
      </w:tr>
    </w:tbl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Good morning. How can I _______ you?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Could I________ a parking space for tomorrow?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I’d like to ______to Mr.Smith, please.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One moment, I’ll ________ you.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Can I _________ a message? 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I’d like to_________ a reservation.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Please ________ her to call Alice Brown.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>I’d like to ________ a room for tomorrow night.</w:t>
      </w:r>
    </w:p>
    <w:p w:rsidR="00DE3A2E" w:rsidRPr="00363FC9" w:rsidRDefault="00DE3A2E" w:rsidP="00DE3A2E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Can I ______ your name, please? </w:t>
      </w:r>
    </w:p>
    <w:p w:rsidR="00DE3A2E" w:rsidRPr="00363FC9" w:rsidRDefault="00DE3A2E" w:rsidP="00DE3A2E">
      <w:pPr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Use each verb once to complete the sentences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1"/>
      </w:tblGrid>
      <w:tr w:rsidR="00DE3A2E" w:rsidRPr="0052235C" w:rsidTr="004E71CA">
        <w:tc>
          <w:tcPr>
            <w:tcW w:w="9571" w:type="dxa"/>
          </w:tcPr>
          <w:p w:rsidR="00DE3A2E" w:rsidRPr="00363FC9" w:rsidRDefault="00DE3A2E" w:rsidP="004E71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speak     book    reserve      connect       help</w:t>
            </w:r>
          </w:p>
          <w:p w:rsidR="00DE3A2E" w:rsidRPr="00363FC9" w:rsidRDefault="00DE3A2E" w:rsidP="004E71CA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have      tell       make         take</w:t>
            </w:r>
          </w:p>
        </w:tc>
      </w:tr>
    </w:tbl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Good morning. How can I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HELP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you?</w:t>
      </w:r>
    </w:p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Could I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 xml:space="preserve">BOOK 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a parking space for tomorrow?</w:t>
      </w:r>
    </w:p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I’d like to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 xml:space="preserve">SPEAK 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>to Mr.Smith, please.</w:t>
      </w:r>
    </w:p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One moment, I’ll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CONNECT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you.</w:t>
      </w:r>
    </w:p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Can I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TAKE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 a message? </w:t>
      </w:r>
    </w:p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I’d like to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 xml:space="preserve"> MAKE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 a reservation.</w:t>
      </w:r>
    </w:p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Please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TELL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 her to call Alice Brown.</w:t>
      </w:r>
    </w:p>
    <w:p w:rsidR="00DE3A2E" w:rsidRPr="00363FC9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I’d like to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 xml:space="preserve">RESERVE 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a room for tomorrow night.</w:t>
      </w:r>
    </w:p>
    <w:p w:rsidR="00DE3A2E" w:rsidRDefault="00DE3A2E" w:rsidP="00DE3A2E">
      <w:pPr>
        <w:pStyle w:val="a5"/>
        <w:numPr>
          <w:ilvl w:val="0"/>
          <w:numId w:val="6"/>
        </w:numPr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Can I </w:t>
      </w: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HAVE</w:t>
      </w:r>
      <w:r w:rsidRPr="00363FC9">
        <w:rPr>
          <w:rFonts w:ascii="Times New Roman" w:hAnsi="Times New Roman" w:cs="Times New Roman"/>
          <w:sz w:val="28"/>
          <w:szCs w:val="28"/>
          <w:lang w:val="en-US"/>
        </w:rPr>
        <w:t xml:space="preserve"> your name, please</w:t>
      </w:r>
      <w:r w:rsidR="00AF247C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:rsidR="00EE5797" w:rsidRPr="00363FC9" w:rsidRDefault="00EE5797" w:rsidP="00EE5797">
      <w:pPr>
        <w:pStyle w:val="a5"/>
        <w:spacing w:line="360" w:lineRule="auto"/>
        <w:rPr>
          <w:rFonts w:ascii="Times New Roman" w:hAnsi="Times New Roman" w:cs="Times New Roman"/>
          <w:sz w:val="28"/>
          <w:szCs w:val="28"/>
          <w:lang w:val="en-US"/>
        </w:rPr>
      </w:pPr>
    </w:p>
    <w:p w:rsidR="003D42BA" w:rsidRPr="00AF247C" w:rsidRDefault="00AF247C" w:rsidP="00AF247C">
      <w:pPr>
        <w:pStyle w:val="a5"/>
        <w:numPr>
          <w:ilvl w:val="0"/>
          <w:numId w:val="1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Станция «Кроссворд»</w:t>
      </w:r>
    </w:p>
    <w:p w:rsidR="003D42BA" w:rsidRPr="00363FC9" w:rsidRDefault="003D42BA" w:rsidP="003D42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t>CROSSWORD PUZZLE</w:t>
      </w:r>
    </w:p>
    <w:tbl>
      <w:tblPr>
        <w:tblStyle w:val="a6"/>
        <w:tblW w:w="0" w:type="auto"/>
        <w:tblInd w:w="5" w:type="dxa"/>
        <w:tblLook w:val="04A0" w:firstRow="1" w:lastRow="0" w:firstColumn="1" w:lastColumn="0" w:noHBand="0" w:noVBand="1"/>
      </w:tblPr>
      <w:tblGrid>
        <w:gridCol w:w="779"/>
        <w:gridCol w:w="779"/>
        <w:gridCol w:w="778"/>
        <w:gridCol w:w="778"/>
        <w:gridCol w:w="778"/>
        <w:gridCol w:w="779"/>
        <w:gridCol w:w="779"/>
        <w:gridCol w:w="779"/>
        <w:gridCol w:w="779"/>
        <w:gridCol w:w="779"/>
        <w:gridCol w:w="779"/>
        <w:gridCol w:w="779"/>
      </w:tblGrid>
      <w:tr w:rsidR="003D42BA" w:rsidRPr="00363FC9" w:rsidTr="004E71CA">
        <w:tc>
          <w:tcPr>
            <w:tcW w:w="3892" w:type="dxa"/>
            <w:gridSpan w:val="5"/>
            <w:tcBorders>
              <w:top w:val="nil"/>
              <w:left w:val="nil"/>
              <w:bottom w:val="nil"/>
            </w:tcBorders>
            <w:shd w:val="clear" w:color="auto" w:fill="auto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1558" w:type="dxa"/>
            <w:gridSpan w:val="2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c>
          <w:tcPr>
            <w:tcW w:w="3114" w:type="dxa"/>
            <w:gridSpan w:val="4"/>
            <w:tcBorders>
              <w:top w:val="nil"/>
              <w:lef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  <w:tcBorders>
              <w:top w:val="single" w:sz="4" w:space="0" w:color="auto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After w:val="3"/>
          <w:wAfter w:w="2337" w:type="dxa"/>
        </w:trPr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c>
          <w:tcPr>
            <w:tcW w:w="2336" w:type="dxa"/>
            <w:gridSpan w:val="3"/>
            <w:tcBorders>
              <w:left w:val="nil"/>
              <w:bottom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895" w:type="dxa"/>
            <w:gridSpan w:val="5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After w:val="4"/>
          <w:wAfter w:w="3116" w:type="dxa"/>
        </w:trPr>
        <w:tc>
          <w:tcPr>
            <w:tcW w:w="2336" w:type="dxa"/>
            <w:gridSpan w:val="3"/>
            <w:tcBorders>
              <w:top w:val="nil"/>
              <w:left w:val="nil"/>
              <w:bottom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Before w:val="1"/>
          <w:wBefore w:w="779" w:type="dxa"/>
        </w:trPr>
        <w:tc>
          <w:tcPr>
            <w:tcW w:w="779" w:type="dxa"/>
            <w:tcBorders>
              <w:left w:val="single" w:sz="4" w:space="0" w:color="auto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895" w:type="dxa"/>
            <w:gridSpan w:val="5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Before w:val="1"/>
          <w:gridAfter w:val="4"/>
          <w:wBefore w:w="779" w:type="dxa"/>
          <w:wAfter w:w="3116" w:type="dxa"/>
        </w:trPr>
        <w:tc>
          <w:tcPr>
            <w:tcW w:w="779" w:type="dxa"/>
            <w:tcBorders>
              <w:lef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Before w:val="1"/>
          <w:wBefore w:w="779" w:type="dxa"/>
        </w:trPr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3895" w:type="dxa"/>
            <w:gridSpan w:val="5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Before w:val="1"/>
          <w:wBefore w:w="779" w:type="dxa"/>
        </w:trPr>
        <w:tc>
          <w:tcPr>
            <w:tcW w:w="2335" w:type="dxa"/>
            <w:gridSpan w:val="3"/>
            <w:tcBorders>
              <w:left w:val="nil"/>
              <w:bottom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tcBorders>
              <w:bottom w:val="single" w:sz="4" w:space="0" w:color="auto"/>
              <w:right w:val="single" w:sz="4" w:space="0" w:color="auto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 </w:t>
      </w:r>
      <w:hyperlink r:id="rId14" w:tooltip="vehicl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vehicle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15" w:tooltip="designed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designed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for </w:t>
      </w:r>
      <w:hyperlink r:id="rId16" w:tooltip="air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air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17" w:tooltip="travel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travel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, with </w:t>
      </w:r>
      <w:hyperlink r:id="rId18" w:tooltip="wings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wings</w:t>
        </w:r>
      </w:hyperlink>
    </w:p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the </w:t>
      </w:r>
      <w:hyperlink r:id="rId19" w:tooltip="activit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activity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of </w:t>
      </w:r>
      <w:hyperlink r:id="rId20" w:tooltip="staying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staying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in a </w:t>
      </w:r>
      <w:hyperlink r:id="rId21" w:tooltip="tent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tent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on </w:t>
      </w:r>
      <w:hyperlink r:id="rId22" w:tooltip="holida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holiday</w:t>
        </w:r>
      </w:hyperlink>
    </w:p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 </w:t>
      </w:r>
      <w:hyperlink r:id="rId23" w:tooltip="short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short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24" w:tooltip="journe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journey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usually made for </w:t>
      </w:r>
      <w:hyperlink r:id="rId25" w:tooltip="pleasur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pleasure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, often by a </w:t>
      </w:r>
      <w:hyperlink r:id="rId26" w:tooltip="group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group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of </w:t>
      </w:r>
      <w:hyperlink r:id="rId27" w:tooltip="peopl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people</w:t>
        </w:r>
      </w:hyperlink>
    </w:p>
    <w:p w:rsidR="003D42BA" w:rsidRPr="00363FC9" w:rsidRDefault="00CB6DE0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hyperlink r:id="rId28" w:tooltip="official" w:history="1">
        <w:r w:rsidR="003D42BA"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official</w:t>
        </w:r>
      </w:hyperlink>
      <w:r w:rsidR="003D42BA"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29" w:tooltip="permission" w:history="1">
        <w:r w:rsidR="003D42BA"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permission</w:t>
        </w:r>
      </w:hyperlink>
      <w:r w:rsidR="003D42BA"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to </w:t>
      </w:r>
      <w:hyperlink r:id="rId30" w:tooltip="enter" w:history="1">
        <w:r w:rsidR="003D42BA"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enter</w:t>
        </w:r>
      </w:hyperlink>
      <w:r w:rsidR="003D42BA"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a </w:t>
      </w:r>
      <w:hyperlink r:id="rId31" w:tooltip="particular" w:history="1">
        <w:r w:rsidR="003D42BA"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particular</w:t>
        </w:r>
      </w:hyperlink>
      <w:r w:rsidR="003D42BA"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32" w:tooltip="country" w:history="1">
        <w:r w:rsidR="003D42BA"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country</w:t>
        </w:r>
      </w:hyperlink>
    </w:p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an </w:t>
      </w:r>
      <w:hyperlink r:id="rId33" w:tooltip="area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area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of </w:t>
      </w:r>
      <w:hyperlink r:id="rId34" w:tooltip="sand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sand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or </w:t>
      </w:r>
      <w:hyperlink r:id="rId35" w:tooltip="small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small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36" w:tooltip="stones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stones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near the </w:t>
      </w:r>
      <w:hyperlink r:id="rId37" w:tooltip="sea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sea</w:t>
        </w:r>
      </w:hyperlink>
    </w:p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the </w:t>
      </w:r>
      <w:hyperlink r:id="rId38" w:tooltip="activit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activity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of going for </w:t>
      </w:r>
      <w:hyperlink r:id="rId39" w:tooltip="long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long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40" w:tooltip="walks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walks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in the </w:t>
      </w:r>
      <w:hyperlink r:id="rId41" w:tooltip="countrysid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countryside</w:t>
        </w:r>
      </w:hyperlink>
    </w:p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a </w:t>
      </w:r>
      <w:hyperlink r:id="rId42" w:tooltip="journe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</w:rPr>
          <w:t>journey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 in an </w:t>
      </w:r>
      <w:hyperlink r:id="rId43" w:tooltip="aircraft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</w:rPr>
          <w:t>aircraft</w:t>
        </w:r>
      </w:hyperlink>
    </w:p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 </w:t>
      </w:r>
      <w:hyperlink r:id="rId44" w:tooltip="small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small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45" w:tooltip="piec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piece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of </w:t>
      </w:r>
      <w:hyperlink r:id="rId46" w:tooltip="paper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paper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or </w:t>
      </w:r>
      <w:hyperlink r:id="rId47" w:tooltip="card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card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given to someone, usually to show that they have </w:t>
      </w:r>
      <w:hyperlink r:id="rId48" w:tooltip="paid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paid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for an </w:t>
      </w:r>
      <w:hyperlink r:id="rId49" w:tooltip="event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event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, </w:t>
      </w:r>
      <w:hyperlink r:id="rId50" w:tooltip="journe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journey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, or </w:t>
      </w:r>
      <w:hyperlink r:id="rId51" w:tooltip="activit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activity</w:t>
        </w:r>
      </w:hyperlink>
    </w:p>
    <w:p w:rsidR="003D42BA" w:rsidRPr="00363FC9" w:rsidRDefault="003D42BA" w:rsidP="003D42BA">
      <w:pPr>
        <w:pStyle w:val="a5"/>
        <w:numPr>
          <w:ilvl w:val="0"/>
          <w:numId w:val="10"/>
        </w:numPr>
        <w:spacing w:after="160" w:line="259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a </w:t>
      </w:r>
      <w:hyperlink r:id="rId52" w:tooltip="journey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journey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on a </w:t>
      </w:r>
      <w:hyperlink r:id="rId53" w:tooltip="larg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large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</w:t>
      </w:r>
      <w:hyperlink r:id="rId54" w:tooltip="ship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ship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for </w:t>
      </w:r>
      <w:hyperlink r:id="rId55" w:tooltip="pleasur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pleasure</w:t>
        </w:r>
      </w:hyperlink>
    </w:p>
    <w:p w:rsidR="003D42BA" w:rsidRPr="00363FC9" w:rsidRDefault="003D42BA" w:rsidP="00EE5797">
      <w:pPr>
        <w:pStyle w:val="a5"/>
        <w:spacing w:after="160" w:line="259" w:lineRule="auto"/>
        <w:ind w:left="360"/>
        <w:jc w:val="both"/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</w:t>
      </w:r>
      <w:r w:rsidRPr="00EE579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lang w:val="en-US"/>
        </w:rPr>
        <w:t>KEY WORD</w:t>
      </w:r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 xml:space="preserve"> a </w:t>
      </w:r>
      <w:hyperlink r:id="rId56" w:tooltip="person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person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who is </w:t>
      </w:r>
      <w:hyperlink r:id="rId57" w:tooltip="travelling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travelling</w:t>
        </w:r>
      </w:hyperlink>
      <w:r w:rsidRPr="00363FC9">
        <w:rPr>
          <w:rFonts w:ascii="Times New Roman" w:hAnsi="Times New Roman" w:cs="Times New Roman"/>
          <w:bCs/>
          <w:color w:val="000000" w:themeColor="text1"/>
          <w:sz w:val="28"/>
          <w:szCs w:val="28"/>
          <w:lang w:val="en-US"/>
        </w:rPr>
        <w:t> in a </w:t>
      </w:r>
      <w:hyperlink r:id="rId58" w:tooltip="vehicle" w:history="1">
        <w:r w:rsidRPr="00363FC9">
          <w:rPr>
            <w:rStyle w:val="a7"/>
            <w:rFonts w:ascii="Times New Roman" w:hAnsi="Times New Roman" w:cs="Times New Roman"/>
            <w:bCs/>
            <w:color w:val="000000" w:themeColor="text1"/>
            <w:sz w:val="28"/>
            <w:szCs w:val="28"/>
            <w:u w:val="none"/>
            <w:lang w:val="en-US"/>
          </w:rPr>
          <w:t>vehicle</w:t>
        </w:r>
      </w:hyperlink>
    </w:p>
    <w:p w:rsidR="00535D65" w:rsidRDefault="00535D65" w:rsidP="003D42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D42BA" w:rsidRPr="00363FC9" w:rsidRDefault="003D42BA" w:rsidP="003D42B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63FC9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CROSSWORD PUZZLE</w:t>
      </w:r>
    </w:p>
    <w:tbl>
      <w:tblPr>
        <w:tblStyle w:val="a6"/>
        <w:tblW w:w="0" w:type="auto"/>
        <w:tblInd w:w="5" w:type="dxa"/>
        <w:tblLook w:val="04A0" w:firstRow="1" w:lastRow="0" w:firstColumn="1" w:lastColumn="0" w:noHBand="0" w:noVBand="1"/>
      </w:tblPr>
      <w:tblGrid>
        <w:gridCol w:w="779"/>
        <w:gridCol w:w="779"/>
        <w:gridCol w:w="778"/>
        <w:gridCol w:w="778"/>
        <w:gridCol w:w="778"/>
        <w:gridCol w:w="779"/>
        <w:gridCol w:w="779"/>
        <w:gridCol w:w="779"/>
        <w:gridCol w:w="779"/>
        <w:gridCol w:w="779"/>
        <w:gridCol w:w="779"/>
        <w:gridCol w:w="779"/>
      </w:tblGrid>
      <w:tr w:rsidR="003D42BA" w:rsidRPr="00363FC9" w:rsidTr="004E71CA">
        <w:tc>
          <w:tcPr>
            <w:tcW w:w="3892" w:type="dxa"/>
            <w:gridSpan w:val="5"/>
            <w:tcBorders>
              <w:top w:val="nil"/>
              <w:left w:val="nil"/>
              <w:bottom w:val="nil"/>
            </w:tcBorders>
            <w:shd w:val="clear" w:color="auto" w:fill="auto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 P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L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N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  <w:tc>
          <w:tcPr>
            <w:tcW w:w="1558" w:type="dxa"/>
            <w:gridSpan w:val="2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c>
          <w:tcPr>
            <w:tcW w:w="3114" w:type="dxa"/>
            <w:gridSpan w:val="4"/>
            <w:tcBorders>
              <w:top w:val="nil"/>
              <w:lef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  <w:tcBorders>
              <w:top w:val="single" w:sz="4" w:space="0" w:color="auto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 C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M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P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N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G</w:t>
            </w:r>
          </w:p>
        </w:tc>
        <w:tc>
          <w:tcPr>
            <w:tcW w:w="779" w:type="dxa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After w:val="3"/>
          <w:wAfter w:w="2337" w:type="dxa"/>
        </w:trPr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3 E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X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U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O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N</w:t>
            </w:r>
          </w:p>
        </w:tc>
      </w:tr>
      <w:tr w:rsidR="003D42BA" w:rsidRPr="00363FC9" w:rsidTr="004E71CA">
        <w:tc>
          <w:tcPr>
            <w:tcW w:w="2336" w:type="dxa"/>
            <w:gridSpan w:val="3"/>
            <w:tcBorders>
              <w:left w:val="nil"/>
              <w:bottom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4 V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3895" w:type="dxa"/>
            <w:gridSpan w:val="5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After w:val="4"/>
          <w:wAfter w:w="3116" w:type="dxa"/>
        </w:trPr>
        <w:tc>
          <w:tcPr>
            <w:tcW w:w="2336" w:type="dxa"/>
            <w:gridSpan w:val="3"/>
            <w:tcBorders>
              <w:top w:val="nil"/>
              <w:left w:val="nil"/>
              <w:bottom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5  B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A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H</w:t>
            </w:r>
          </w:p>
        </w:tc>
      </w:tr>
      <w:tr w:rsidR="003D42BA" w:rsidRPr="00363FC9" w:rsidTr="004E71CA">
        <w:trPr>
          <w:gridBefore w:val="1"/>
          <w:wBefore w:w="779" w:type="dxa"/>
        </w:trPr>
        <w:tc>
          <w:tcPr>
            <w:tcW w:w="779" w:type="dxa"/>
            <w:tcBorders>
              <w:lef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6 H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K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N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G</w:t>
            </w:r>
          </w:p>
        </w:tc>
        <w:tc>
          <w:tcPr>
            <w:tcW w:w="3895" w:type="dxa"/>
            <w:gridSpan w:val="5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Before w:val="1"/>
          <w:gridAfter w:val="4"/>
          <w:wBefore w:w="779" w:type="dxa"/>
          <w:wAfter w:w="3116" w:type="dxa"/>
        </w:trPr>
        <w:tc>
          <w:tcPr>
            <w:tcW w:w="779" w:type="dxa"/>
            <w:tcBorders>
              <w:lef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7  F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L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G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H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T</w:t>
            </w:r>
          </w:p>
        </w:tc>
      </w:tr>
      <w:tr w:rsidR="003D42BA" w:rsidRPr="00363FC9" w:rsidTr="004E71CA">
        <w:trPr>
          <w:gridBefore w:val="1"/>
          <w:wBefore w:w="779" w:type="dxa"/>
        </w:trPr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8 T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C</w:t>
            </w: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K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T</w:t>
            </w:r>
          </w:p>
        </w:tc>
        <w:tc>
          <w:tcPr>
            <w:tcW w:w="3895" w:type="dxa"/>
            <w:gridSpan w:val="5"/>
            <w:tcBorders>
              <w:top w:val="nil"/>
              <w:bottom w:val="nil"/>
              <w:right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  <w:tr w:rsidR="003D42BA" w:rsidRPr="00363FC9" w:rsidTr="004E71CA">
        <w:trPr>
          <w:gridBefore w:val="1"/>
          <w:wBefore w:w="779" w:type="dxa"/>
        </w:trPr>
        <w:tc>
          <w:tcPr>
            <w:tcW w:w="2335" w:type="dxa"/>
            <w:gridSpan w:val="3"/>
            <w:tcBorders>
              <w:left w:val="nil"/>
              <w:bottom w:val="nil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8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9  C</w:t>
            </w:r>
          </w:p>
        </w:tc>
        <w:tc>
          <w:tcPr>
            <w:tcW w:w="779" w:type="dxa"/>
            <w:shd w:val="clear" w:color="auto" w:fill="AEAAAA" w:themeFill="background2" w:themeFillShade="BF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U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</w:p>
        </w:tc>
        <w:tc>
          <w:tcPr>
            <w:tcW w:w="779" w:type="dxa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S</w:t>
            </w:r>
          </w:p>
        </w:tc>
        <w:tc>
          <w:tcPr>
            <w:tcW w:w="779" w:type="dxa"/>
            <w:tcBorders>
              <w:bottom w:val="single" w:sz="4" w:space="0" w:color="auto"/>
              <w:right w:val="single" w:sz="4" w:space="0" w:color="auto"/>
            </w:tcBorders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63FC9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E</w:t>
            </w:r>
          </w:p>
        </w:tc>
        <w:tc>
          <w:tcPr>
            <w:tcW w:w="779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D42BA" w:rsidRPr="00363FC9" w:rsidRDefault="003D42BA" w:rsidP="004E71CA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</w:tr>
    </w:tbl>
    <w:p w:rsidR="003D42BA" w:rsidRDefault="003D42BA" w:rsidP="003D42BA">
      <w:pPr>
        <w:rPr>
          <w:sz w:val="28"/>
          <w:szCs w:val="28"/>
        </w:rPr>
      </w:pPr>
    </w:p>
    <w:p w:rsidR="00EE5797" w:rsidRPr="00EE5797" w:rsidRDefault="00EE5797" w:rsidP="00EE5797">
      <w:pPr>
        <w:pStyle w:val="a5"/>
        <w:numPr>
          <w:ilvl w:val="0"/>
          <w:numId w:val="12"/>
        </w:numPr>
        <w:rPr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Now, you’ve got the work with the text</w:t>
      </w:r>
      <w:r w:rsidR="00535D65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AF247C" w:rsidRDefault="00AF247C" w:rsidP="00AF247C">
      <w:pPr>
        <w:jc w:val="center"/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.</w:t>
      </w:r>
    </w:p>
    <w:p w:rsidR="00AF247C" w:rsidRDefault="00AF247C" w:rsidP="00AF247C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Fill in the gaps with the words from the table. One word is an odd.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345"/>
      </w:tblGrid>
      <w:tr w:rsidR="00AF247C" w:rsidRPr="0052235C" w:rsidTr="00B60A76">
        <w:tc>
          <w:tcPr>
            <w:tcW w:w="9345" w:type="dxa"/>
          </w:tcPr>
          <w:p w:rsidR="00AF247C" w:rsidRDefault="00AF247C" w:rsidP="00B60A7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significant        hot                     </w:t>
            </w:r>
            <w:r w:rsidRPr="00DC35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available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</w:t>
            </w: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wonderful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</w:t>
            </w: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comfortable</w:t>
            </w:r>
          </w:p>
          <w:p w:rsidR="00AF247C" w:rsidRDefault="00AF247C" w:rsidP="00B60A76">
            <w:pPr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largest</w:t>
            </w:r>
            <w:r w:rsidRPr="00DC35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</w:t>
            </w: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monumental</w:t>
            </w:r>
            <w:r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popular        modern         oldest            attractive</w:t>
            </w:r>
          </w:p>
        </w:tc>
      </w:tr>
    </w:tbl>
    <w:p w:rsidR="00AF247C" w:rsidRDefault="00AF247C" w:rsidP="00AF247C">
      <w:pPr>
        <w:jc w:val="center"/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</w:pPr>
    </w:p>
    <w:p w:rsidR="00AF247C" w:rsidRDefault="00AF247C" w:rsidP="00AF247C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  <w:t>Lipetsk is situated in the central part of Russia about 450 km southeast of  Moscow. Knowing for its therapeutic 1_____springs, Lipetsk has been a 2____health resort since the beginning of the 19</w:t>
      </w:r>
      <w:r w:rsidRPr="00E0147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century. The town is also boasts beautiful parks, museums, and monuments that reflect its 3_______role in Russian history, making it an 4_____destination for both historians and casual travelers.</w:t>
      </w:r>
    </w:p>
    <w:p w:rsidR="00AF247C" w:rsidRDefault="00AF247C" w:rsidP="00AF247C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  <w:t xml:space="preserve">One of the 5_____hotels “Lipetsk” is located in the heart of the town. 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On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July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22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1972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the </w:t>
      </w:r>
      <w:r>
        <w:rPr>
          <w:rFonts w:ascii="Times New Roman" w:hAnsi="Times New Roman" w:cs="Times New Roman"/>
          <w:sz w:val="28"/>
          <w:szCs w:val="28"/>
          <w:lang w:val="en-US"/>
        </w:rPr>
        <w:t>6_____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restaurant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Central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Chernozem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region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was 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opened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which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three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halls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(including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banquet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hall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)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designed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270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people.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guests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were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served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by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25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chefs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25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waitresses,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11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of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whom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spoke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foreign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languages.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year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opening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a </w:t>
      </w:r>
      <w:r>
        <w:rPr>
          <w:rFonts w:ascii="Times New Roman" w:hAnsi="Times New Roman" w:cs="Times New Roman"/>
          <w:sz w:val="28"/>
          <w:szCs w:val="28"/>
          <w:lang w:val="en-US"/>
        </w:rPr>
        <w:t>7______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painting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was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done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restaurant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hall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by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artists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Luzanov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E.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Salnikov.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theme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was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history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Petrovsky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iron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foundries.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quickly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gained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popularity.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guests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were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provided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with </w:t>
      </w:r>
      <w:r>
        <w:rPr>
          <w:rFonts w:ascii="Times New Roman" w:hAnsi="Times New Roman" w:cs="Times New Roman"/>
          <w:sz w:val="28"/>
          <w:szCs w:val="28"/>
          <w:lang w:val="en-US"/>
        </w:rPr>
        <w:t>8______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spacious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halls,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telephone,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hairdresser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many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other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services.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F247C" w:rsidRDefault="00AF247C" w:rsidP="00AF247C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2000s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lot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work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was done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change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appearance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building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not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just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changed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unrecognizably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–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"grown"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floor,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acquired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glazed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observation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deck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with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>
        <w:rPr>
          <w:rFonts w:ascii="Times New Roman" w:hAnsi="Times New Roman" w:cs="Times New Roman"/>
          <w:sz w:val="28"/>
          <w:szCs w:val="28"/>
          <w:lang w:val="en-US"/>
        </w:rPr>
        <w:t>9_____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panoramic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view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of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Today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the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186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varying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class: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from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single,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double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two–room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family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luxury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apartments.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free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gym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is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10_____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2002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became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winner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first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regional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award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field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tourism,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hospitality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entertainment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"Native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Land-2002".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F247C" w:rsidRPr="00DC35F9" w:rsidRDefault="00AF247C" w:rsidP="00AF247C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C35F9">
        <w:rPr>
          <w:rFonts w:ascii="Times New Roman" w:hAnsi="Times New Roman" w:cs="Times New Roman"/>
          <w:sz w:val="28"/>
          <w:szCs w:val="28"/>
          <w:lang w:val="en-US"/>
        </w:rPr>
        <w:lastRenderedPageBreak/>
        <w:t xml:space="preserve">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modern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four-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star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complex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with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3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conference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business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center,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meeting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There is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ATM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payment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terminal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lobby.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Visa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support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transfer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services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are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provided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to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foreign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guests.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F247C" w:rsidRDefault="00AF247C" w:rsidP="00AF247C">
      <w:pPr>
        <w:jc w:val="center"/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.</w:t>
      </w:r>
    </w:p>
    <w:p w:rsidR="00AF247C" w:rsidRDefault="00AF247C" w:rsidP="00AF247C">
      <w:pP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Fill in the gaps with the words from the table. One word is an odd.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345"/>
      </w:tblGrid>
      <w:tr w:rsidR="00AF247C" w:rsidRPr="0052235C" w:rsidTr="00B60A76">
        <w:tc>
          <w:tcPr>
            <w:tcW w:w="9345" w:type="dxa"/>
          </w:tcPr>
          <w:p w:rsidR="00AF247C" w:rsidRDefault="00AF247C" w:rsidP="00B60A7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significant        hot                     </w:t>
            </w:r>
            <w:r w:rsidRPr="00DC35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available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</w:t>
            </w: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wonderful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</w:t>
            </w: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comfortable</w:t>
            </w:r>
          </w:p>
          <w:p w:rsidR="00AF247C" w:rsidRDefault="00AF247C" w:rsidP="00B60A76">
            <w:pPr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largest</w:t>
            </w:r>
            <w:r w:rsidRPr="00DC35F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       </w:t>
            </w:r>
            <w:r w:rsidRPr="00DC35F9"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>monumental</w:t>
            </w:r>
            <w:r>
              <w:rPr>
                <w:rStyle w:val="anegp0gi0b9av8jahpyh"/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popular        </w:t>
            </w:r>
            <w:r w:rsidRPr="00AC6F36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modern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     oldest            attractive</w:t>
            </w:r>
          </w:p>
        </w:tc>
      </w:tr>
    </w:tbl>
    <w:p w:rsidR="00AF247C" w:rsidRDefault="00AF247C" w:rsidP="00AF247C">
      <w:pPr>
        <w:jc w:val="center"/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</w:pPr>
    </w:p>
    <w:p w:rsidR="00AF247C" w:rsidRDefault="00AF247C" w:rsidP="00AF247C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  <w:t xml:space="preserve">Lipetsk is situated in the central part of Russia about 450 km southeast of  Moscow. Knowing for its therapeutic </w:t>
      </w:r>
      <w:r w:rsidRPr="00AC6F36">
        <w:rPr>
          <w:rFonts w:ascii="Times New Roman" w:hAnsi="Times New Roman" w:cs="Times New Roman"/>
          <w:b/>
          <w:sz w:val="28"/>
          <w:szCs w:val="28"/>
          <w:lang w:val="en-US"/>
        </w:rPr>
        <w:t>1 hot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springs, Lipetsk has been a </w:t>
      </w:r>
      <w:r w:rsidRPr="00AC6F36">
        <w:rPr>
          <w:rFonts w:ascii="Times New Roman" w:hAnsi="Times New Roman" w:cs="Times New Roman"/>
          <w:b/>
          <w:sz w:val="28"/>
          <w:szCs w:val="28"/>
          <w:lang w:val="en-US"/>
        </w:rPr>
        <w:t>2 popular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health resort since the beginning of the 19</w:t>
      </w:r>
      <w:r w:rsidRPr="00E0147B">
        <w:rPr>
          <w:rFonts w:ascii="Times New Roman" w:hAnsi="Times New Roman" w:cs="Times New Roman"/>
          <w:sz w:val="28"/>
          <w:szCs w:val="28"/>
          <w:vertAlign w:val="superscript"/>
          <w:lang w:val="en-US"/>
        </w:rPr>
        <w:t>th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century. The town is also boasts beautiful parks, museums, and monuments that reflect its </w:t>
      </w:r>
      <w:r w:rsidRPr="00AC6F36">
        <w:rPr>
          <w:rFonts w:ascii="Times New Roman" w:hAnsi="Times New Roman" w:cs="Times New Roman"/>
          <w:b/>
          <w:sz w:val="28"/>
          <w:szCs w:val="28"/>
          <w:lang w:val="en-US"/>
        </w:rPr>
        <w:t>3 significant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role in Russian history, making it an </w:t>
      </w:r>
      <w:r w:rsidRPr="00AC6F36">
        <w:rPr>
          <w:rFonts w:ascii="Times New Roman" w:hAnsi="Times New Roman" w:cs="Times New Roman"/>
          <w:b/>
          <w:sz w:val="28"/>
          <w:szCs w:val="28"/>
          <w:lang w:val="en-US"/>
        </w:rPr>
        <w:t>4 attractive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destination for both historians and casual travelers.</w:t>
      </w:r>
    </w:p>
    <w:p w:rsidR="00AF247C" w:rsidRDefault="00AF247C" w:rsidP="00AF247C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  <w:t xml:space="preserve">One of the 5 </w:t>
      </w:r>
      <w:r w:rsidRPr="00AC6F36">
        <w:rPr>
          <w:rFonts w:ascii="Times New Roman" w:hAnsi="Times New Roman" w:cs="Times New Roman"/>
          <w:b/>
          <w:sz w:val="28"/>
          <w:szCs w:val="28"/>
          <w:lang w:val="en-US"/>
        </w:rPr>
        <w:t>oldest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hotels “Lipetsk” is located in the heart of the town. 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On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July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22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1972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the </w:t>
      </w:r>
      <w:r w:rsidRPr="00AC6F36">
        <w:rPr>
          <w:rFonts w:ascii="Times New Roman" w:hAnsi="Times New Roman" w:cs="Times New Roman"/>
          <w:b/>
          <w:sz w:val="28"/>
          <w:szCs w:val="28"/>
          <w:lang w:val="en-US"/>
        </w:rPr>
        <w:t>6 largest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restaurant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Central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Chernozem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region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was 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opened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which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three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halls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(including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banquet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hall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)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designed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270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people.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guests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were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served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by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25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chefs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25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waitresses,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11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of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whom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spoke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foreign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languages.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year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opening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a </w:t>
      </w:r>
      <w:r>
        <w:rPr>
          <w:rFonts w:ascii="Times New Roman" w:hAnsi="Times New Roman" w:cs="Times New Roman"/>
          <w:sz w:val="28"/>
          <w:szCs w:val="28"/>
          <w:lang w:val="en-US"/>
        </w:rPr>
        <w:t>7</w:t>
      </w:r>
      <w:r w:rsidRPr="00AC6F36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C6F36">
        <w:rPr>
          <w:rStyle w:val="anegp0gi0b9av8jahpyh"/>
          <w:rFonts w:ascii="Times New Roman" w:hAnsi="Times New Roman" w:cs="Times New Roman"/>
          <w:b/>
          <w:sz w:val="28"/>
          <w:szCs w:val="28"/>
          <w:lang w:val="en-US"/>
        </w:rPr>
        <w:t>monumental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 xml:space="preserve"> painting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was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done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restaurant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hall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by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artists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Luzanov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E.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Salnikov.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theme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was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history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Petrovsky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iron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foundries.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quickly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gained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popularity.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guests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were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provided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with </w:t>
      </w:r>
      <w:r w:rsidRPr="00AC6F36">
        <w:rPr>
          <w:rFonts w:ascii="Times New Roman" w:hAnsi="Times New Roman" w:cs="Times New Roman"/>
          <w:b/>
          <w:sz w:val="28"/>
          <w:szCs w:val="28"/>
          <w:lang w:val="en-US"/>
        </w:rPr>
        <w:t>8</w:t>
      </w:r>
      <w:r w:rsidRPr="00AC6F36">
        <w:rPr>
          <w:rStyle w:val="anegp0gi0b9av8jahpyh"/>
          <w:rFonts w:ascii="Times New Roman" w:hAnsi="Times New Roman" w:cs="Times New Roman"/>
          <w:b/>
          <w:sz w:val="28"/>
          <w:szCs w:val="28"/>
          <w:lang w:val="en-US"/>
        </w:rPr>
        <w:t xml:space="preserve"> comfortable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spacious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halls,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telephone,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hairdresser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many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other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services.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F247C" w:rsidRDefault="00AF247C" w:rsidP="00AF247C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2000s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lot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work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was done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change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appearance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building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not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just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changed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unrecognizably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–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"grown"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floor,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acquired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glazed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observation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deck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with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>
        <w:rPr>
          <w:rFonts w:ascii="Times New Roman" w:hAnsi="Times New Roman" w:cs="Times New Roman"/>
          <w:sz w:val="28"/>
          <w:szCs w:val="28"/>
          <w:lang w:val="en-US"/>
        </w:rPr>
        <w:t>9</w:t>
      </w:r>
      <w:r w:rsidRPr="00AC6F36">
        <w:rPr>
          <w:rStyle w:val="anegp0gi0b9av8jahpyh"/>
          <w:rFonts w:ascii="Times New Roman" w:hAnsi="Times New Roman" w:cs="Times New Roman"/>
          <w:b/>
          <w:sz w:val="28"/>
          <w:szCs w:val="28"/>
          <w:lang w:val="en-US"/>
        </w:rPr>
        <w:t xml:space="preserve"> wonderful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panoramic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view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of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Today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the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186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varying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class: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from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single,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double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two–room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family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luxury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apartments.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free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gym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is</w:t>
      </w:r>
      <w:r>
        <w:rPr>
          <w:rFonts w:ascii="Times New Roman" w:hAnsi="Times New Roman" w:cs="Times New Roman"/>
          <w:sz w:val="28"/>
          <w:szCs w:val="28"/>
          <w:lang w:val="en-US"/>
        </w:rPr>
        <w:t xml:space="preserve"> 10</w:t>
      </w:r>
      <w:r w:rsidRPr="006D101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D101F">
        <w:rPr>
          <w:rFonts w:ascii="Times New Roman" w:hAnsi="Times New Roman" w:cs="Times New Roman"/>
          <w:b/>
          <w:sz w:val="28"/>
          <w:szCs w:val="28"/>
          <w:lang w:val="en-US"/>
        </w:rPr>
        <w:t>available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2002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,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became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winner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first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regional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award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field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of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tourism,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hospitality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entertainment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"Native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Land-2002".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F247C" w:rsidRPr="00DC35F9" w:rsidRDefault="00AF247C" w:rsidP="00AF247C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modern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four-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star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Lipetsk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hotel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has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complex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with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3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conference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rooms,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business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center,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and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meeting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room.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There is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ATM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a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payment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terminal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in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the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lobby.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Visa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support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and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transfer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services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are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provided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to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foreign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DC35F9">
        <w:rPr>
          <w:rStyle w:val="anegp0gi0b9av8jahpyh"/>
          <w:rFonts w:ascii="Times New Roman" w:hAnsi="Times New Roman" w:cs="Times New Roman"/>
          <w:sz w:val="28"/>
          <w:szCs w:val="28"/>
          <w:lang w:val="en-US"/>
        </w:rPr>
        <w:t>guests.</w:t>
      </w:r>
      <w:r w:rsidRPr="00DC35F9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AF247C" w:rsidRDefault="00AF247C" w:rsidP="00AF247C">
      <w:pPr>
        <w:ind w:firstLine="708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535D65" w:rsidRDefault="00535D65" w:rsidP="00EE5797">
      <w:pPr>
        <w:ind w:left="360"/>
        <w:jc w:val="both"/>
        <w:rPr>
          <w:rStyle w:val="ezkurwreuab5ozgtqnkl"/>
          <w:rFonts w:ascii="Times New Roman" w:hAnsi="Times New Roman" w:cs="Times New Roman"/>
          <w:sz w:val="28"/>
          <w:szCs w:val="28"/>
          <w:lang w:val="en-US"/>
        </w:rPr>
      </w:pPr>
    </w:p>
    <w:p w:rsidR="00535D65" w:rsidRDefault="00535D65" w:rsidP="00EE5797">
      <w:pPr>
        <w:ind w:left="360"/>
        <w:jc w:val="both"/>
        <w:rPr>
          <w:rStyle w:val="ezkurwreuab5ozgtqnkl"/>
          <w:rFonts w:ascii="Times New Roman" w:hAnsi="Times New Roman" w:cs="Times New Roman"/>
          <w:sz w:val="28"/>
          <w:szCs w:val="28"/>
          <w:lang w:val="en-US"/>
        </w:rPr>
      </w:pPr>
    </w:p>
    <w:p w:rsidR="00535D65" w:rsidRDefault="00535D65" w:rsidP="00EE5797">
      <w:pPr>
        <w:ind w:left="360"/>
        <w:jc w:val="both"/>
        <w:rPr>
          <w:rStyle w:val="ezkurwreuab5ozgtqnkl"/>
          <w:rFonts w:ascii="Times New Roman" w:hAnsi="Times New Roman" w:cs="Times New Roman"/>
          <w:sz w:val="28"/>
          <w:szCs w:val="28"/>
          <w:lang w:val="en-US"/>
        </w:rPr>
      </w:pPr>
    </w:p>
    <w:p w:rsidR="00EE5797" w:rsidRPr="00EE5797" w:rsidRDefault="00EE5797" w:rsidP="00EE5797">
      <w:pPr>
        <w:ind w:left="360"/>
        <w:jc w:val="both"/>
        <w:rPr>
          <w:rStyle w:val="ezkurwreuab5ozgtqnkl"/>
          <w:rFonts w:ascii="Times New Roman" w:hAnsi="Times New Roman" w:cs="Times New Roman"/>
          <w:sz w:val="28"/>
          <w:szCs w:val="28"/>
          <w:lang w:val="en-US"/>
        </w:rPr>
      </w:pPr>
      <w:r w:rsidRPr="00EE5797">
        <w:rPr>
          <w:rStyle w:val="ezkurwreuab5ozgtqnkl"/>
          <w:rFonts w:ascii="Times New Roman" w:hAnsi="Times New Roman" w:cs="Times New Roman"/>
          <w:sz w:val="28"/>
          <w:szCs w:val="28"/>
          <w:lang w:val="en-US"/>
        </w:rPr>
        <w:lastRenderedPageBreak/>
        <w:t>At the end of our lesson let’s make a poem from 5 lines</w:t>
      </w:r>
    </w:p>
    <w:p w:rsidR="00EE5797" w:rsidRDefault="00EE5797" w:rsidP="00EE5797">
      <w:pPr>
        <w:suppressAutoHyphens/>
        <w:spacing w:beforeAutospacing="1" w:after="0" w:line="420" w:lineRule="atLeast"/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</w:pPr>
      <w:r>
        <w:rPr>
          <w:rFonts w:ascii="Roboto Bold" w:eastAsia="Times New Roman" w:hAnsi="Roboto Bold" w:cs="Times New Roman"/>
          <w:color w:val="111111"/>
          <w:sz w:val="26"/>
          <w:szCs w:val="26"/>
          <w:lang w:val="en-US" w:eastAsia="ru-RU"/>
        </w:rPr>
        <w:t>Line 1:</w:t>
      </w:r>
      <w:r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  <w:t> One word – Title of the poem</w:t>
      </w:r>
    </w:p>
    <w:p w:rsidR="00EE5797" w:rsidRDefault="00EE5797" w:rsidP="00EE5797">
      <w:pPr>
        <w:suppressAutoHyphens/>
        <w:spacing w:after="0" w:line="420" w:lineRule="atLeast"/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</w:pPr>
      <w:r>
        <w:rPr>
          <w:rFonts w:ascii="Roboto Bold" w:eastAsia="Times New Roman" w:hAnsi="Roboto Bold" w:cs="Times New Roman"/>
          <w:color w:val="111111"/>
          <w:sz w:val="26"/>
          <w:szCs w:val="26"/>
          <w:lang w:val="en-US" w:eastAsia="ru-RU"/>
        </w:rPr>
        <w:t>Line 2:</w:t>
      </w:r>
      <w:r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  <w:t> Two words – Adjectives that describe the title</w:t>
      </w:r>
    </w:p>
    <w:p w:rsidR="00EE5797" w:rsidRDefault="00EE5797" w:rsidP="00EE5797">
      <w:pPr>
        <w:suppressAutoHyphens/>
        <w:spacing w:after="0" w:line="420" w:lineRule="atLeast"/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</w:pPr>
      <w:r>
        <w:rPr>
          <w:rFonts w:ascii="Roboto Bold" w:eastAsia="Times New Roman" w:hAnsi="Roboto Bold" w:cs="Times New Roman"/>
          <w:color w:val="111111"/>
          <w:sz w:val="26"/>
          <w:szCs w:val="26"/>
          <w:lang w:val="en-US" w:eastAsia="ru-RU"/>
        </w:rPr>
        <w:t>Line 3:</w:t>
      </w:r>
      <w:r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  <w:t> Three words – Action words (mostly), ending in ‘ing’. Tells the reader more about the subject</w:t>
      </w:r>
    </w:p>
    <w:p w:rsidR="00EE5797" w:rsidRDefault="00EE5797" w:rsidP="00EE5797">
      <w:pPr>
        <w:suppressAutoHyphens/>
        <w:spacing w:after="0" w:line="420" w:lineRule="atLeast"/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</w:pPr>
      <w:r>
        <w:rPr>
          <w:rFonts w:ascii="Roboto Bold" w:eastAsia="Times New Roman" w:hAnsi="Roboto Bold" w:cs="Times New Roman"/>
          <w:color w:val="111111"/>
          <w:sz w:val="26"/>
          <w:szCs w:val="26"/>
          <w:lang w:val="en-US" w:eastAsia="ru-RU"/>
        </w:rPr>
        <w:t>Line 4:</w:t>
      </w:r>
      <w:r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  <w:t> Four words – Show emotions about the subject</w:t>
      </w:r>
    </w:p>
    <w:p w:rsidR="00EE5797" w:rsidRDefault="00EE5797" w:rsidP="00EE5797">
      <w:pPr>
        <w:suppressAutoHyphens/>
        <w:spacing w:afterAutospacing="1" w:line="420" w:lineRule="atLeast"/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</w:pPr>
      <w:r>
        <w:rPr>
          <w:rFonts w:ascii="Roboto Bold" w:eastAsia="Times New Roman" w:hAnsi="Roboto Bold" w:cs="Times New Roman"/>
          <w:color w:val="111111"/>
          <w:sz w:val="26"/>
          <w:szCs w:val="26"/>
          <w:lang w:val="en-US" w:eastAsia="ru-RU"/>
        </w:rPr>
        <w:t>Line 5:</w:t>
      </w:r>
      <w:r>
        <w:rPr>
          <w:rFonts w:ascii="Roboto Regular" w:eastAsia="Times New Roman" w:hAnsi="Roboto Regular" w:cs="Times New Roman"/>
          <w:color w:val="111111"/>
          <w:sz w:val="26"/>
          <w:szCs w:val="26"/>
          <w:lang w:val="en-US" w:eastAsia="ru-RU"/>
        </w:rPr>
        <w:t> One word – Synonym of the title</w:t>
      </w:r>
    </w:p>
    <w:p w:rsidR="00EE5797" w:rsidRPr="00535D65" w:rsidRDefault="00535D65" w:rsidP="00535D65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535D65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>Tourism</w:t>
      </w:r>
    </w:p>
    <w:p w:rsidR="00535D65" w:rsidRPr="00535D65" w:rsidRDefault="00535D65" w:rsidP="00535D65">
      <w:pPr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</w:pPr>
      <w:r w:rsidRPr="00535D65">
        <w:rPr>
          <w:rFonts w:ascii="Times New Roman" w:eastAsia="Times New Roman" w:hAnsi="Times New Roman" w:cs="Times New Roman"/>
          <w:color w:val="111111"/>
          <w:sz w:val="28"/>
          <w:szCs w:val="28"/>
          <w:lang w:val="en-US" w:eastAsia="ru-RU"/>
        </w:rPr>
        <w:t xml:space="preserve">Extreme, cultural </w:t>
      </w:r>
    </w:p>
    <w:p w:rsidR="00AF247C" w:rsidRDefault="00535D65" w:rsidP="00535D65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Climbing, travelling, studying</w:t>
      </w:r>
    </w:p>
    <w:p w:rsidR="00535D65" w:rsidRDefault="00535D65" w:rsidP="00535D65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It helps to broaden horizon</w:t>
      </w:r>
    </w:p>
    <w:p w:rsidR="00535D65" w:rsidRDefault="00535D65" w:rsidP="00535D65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Exploration! </w:t>
      </w:r>
    </w:p>
    <w:p w:rsidR="00535D65" w:rsidRPr="00DC35F9" w:rsidRDefault="00535D65" w:rsidP="00535D65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AF247C" w:rsidRPr="00363FC9" w:rsidRDefault="00AF247C">
      <w:pPr>
        <w:rPr>
          <w:sz w:val="28"/>
          <w:szCs w:val="28"/>
          <w:lang w:val="en-US"/>
        </w:rPr>
      </w:pPr>
    </w:p>
    <w:sectPr w:rsidR="00AF247C" w:rsidRPr="00363FC9" w:rsidSect="0010148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6DE0" w:rsidRDefault="00CB6DE0" w:rsidP="00683E2D">
      <w:pPr>
        <w:spacing w:after="0" w:line="240" w:lineRule="auto"/>
      </w:pPr>
      <w:r>
        <w:separator/>
      </w:r>
    </w:p>
  </w:endnote>
  <w:endnote w:type="continuationSeparator" w:id="0">
    <w:p w:rsidR="00CB6DE0" w:rsidRDefault="00CB6DE0" w:rsidP="00683E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Roboto Bold">
    <w:altName w:val="Times New Roman"/>
    <w:charset w:val="01"/>
    <w:family w:val="roman"/>
    <w:pitch w:val="variable"/>
  </w:font>
  <w:font w:name="Roboto Regular">
    <w:altName w:val="Times New Roman"/>
    <w:charset w:val="01"/>
    <w:family w:val="roman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6DE0" w:rsidRDefault="00CB6DE0" w:rsidP="00683E2D">
      <w:pPr>
        <w:spacing w:after="0" w:line="240" w:lineRule="auto"/>
      </w:pPr>
      <w:r>
        <w:separator/>
      </w:r>
    </w:p>
  </w:footnote>
  <w:footnote w:type="continuationSeparator" w:id="0">
    <w:p w:rsidR="00CB6DE0" w:rsidRDefault="00CB6DE0" w:rsidP="00683E2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D56FC2"/>
    <w:multiLevelType w:val="hybridMultilevel"/>
    <w:tmpl w:val="725227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DA67B0"/>
    <w:multiLevelType w:val="hybridMultilevel"/>
    <w:tmpl w:val="59E057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56544E"/>
    <w:multiLevelType w:val="hybridMultilevel"/>
    <w:tmpl w:val="D3341D04"/>
    <w:lvl w:ilvl="0" w:tplc="6F7A2F0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9F2434"/>
    <w:multiLevelType w:val="hybridMultilevel"/>
    <w:tmpl w:val="FBF241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0F6AE2"/>
    <w:multiLevelType w:val="hybridMultilevel"/>
    <w:tmpl w:val="48C05C7C"/>
    <w:lvl w:ilvl="0" w:tplc="6DE8EAE8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8DD3AAE"/>
    <w:multiLevelType w:val="hybridMultilevel"/>
    <w:tmpl w:val="FBF241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3E7483C"/>
    <w:multiLevelType w:val="hybridMultilevel"/>
    <w:tmpl w:val="725227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6904BE4"/>
    <w:multiLevelType w:val="hybridMultilevel"/>
    <w:tmpl w:val="725227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986309"/>
    <w:multiLevelType w:val="hybridMultilevel"/>
    <w:tmpl w:val="9AF67B4A"/>
    <w:lvl w:ilvl="0" w:tplc="2ADEE288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/>
        <w:color w:val="1D2A57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D9047DD"/>
    <w:multiLevelType w:val="hybridMultilevel"/>
    <w:tmpl w:val="FBF241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FD352F"/>
    <w:multiLevelType w:val="hybridMultilevel"/>
    <w:tmpl w:val="D3341D04"/>
    <w:lvl w:ilvl="0" w:tplc="6F7A2F0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06269A2"/>
    <w:multiLevelType w:val="hybridMultilevel"/>
    <w:tmpl w:val="D3341D04"/>
    <w:lvl w:ilvl="0" w:tplc="6F7A2F0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F581F95"/>
    <w:multiLevelType w:val="multilevel"/>
    <w:tmpl w:val="86FE3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num w:numId="1">
    <w:abstractNumId w:val="6"/>
  </w:num>
  <w:num w:numId="2">
    <w:abstractNumId w:val="0"/>
  </w:num>
  <w:num w:numId="3">
    <w:abstractNumId w:val="7"/>
  </w:num>
  <w:num w:numId="4">
    <w:abstractNumId w:val="3"/>
  </w:num>
  <w:num w:numId="5">
    <w:abstractNumId w:val="5"/>
  </w:num>
  <w:num w:numId="6">
    <w:abstractNumId w:val="9"/>
  </w:num>
  <w:num w:numId="7">
    <w:abstractNumId w:val="10"/>
  </w:num>
  <w:num w:numId="8">
    <w:abstractNumId w:val="2"/>
  </w:num>
  <w:num w:numId="9">
    <w:abstractNumId w:val="11"/>
  </w:num>
  <w:num w:numId="10">
    <w:abstractNumId w:val="8"/>
  </w:num>
  <w:num w:numId="11">
    <w:abstractNumId w:val="1"/>
  </w:num>
  <w:num w:numId="12">
    <w:abstractNumId w:val="4"/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90D3B"/>
    <w:rsid w:val="000A62B4"/>
    <w:rsid w:val="00101488"/>
    <w:rsid w:val="00363FC9"/>
    <w:rsid w:val="003D42BA"/>
    <w:rsid w:val="004E71CA"/>
    <w:rsid w:val="0052235C"/>
    <w:rsid w:val="00535D65"/>
    <w:rsid w:val="00580BA7"/>
    <w:rsid w:val="00683E2D"/>
    <w:rsid w:val="006D4134"/>
    <w:rsid w:val="009609DB"/>
    <w:rsid w:val="00A9090A"/>
    <w:rsid w:val="00AF247C"/>
    <w:rsid w:val="00CB6DE0"/>
    <w:rsid w:val="00D156BE"/>
    <w:rsid w:val="00D90D3B"/>
    <w:rsid w:val="00DE3A2E"/>
    <w:rsid w:val="00EE57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6273C995-8C15-4A9E-9174-C6BCCBAAD3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14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3A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3A2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E3A2E"/>
    <w:pPr>
      <w:spacing w:after="200" w:line="276" w:lineRule="auto"/>
      <w:ind w:left="720"/>
      <w:contextualSpacing/>
    </w:pPr>
  </w:style>
  <w:style w:type="table" w:styleId="a6">
    <w:name w:val="Table Grid"/>
    <w:basedOn w:val="a1"/>
    <w:uiPriority w:val="39"/>
    <w:rsid w:val="00DE3A2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a7">
    <w:name w:val="Hyperlink"/>
    <w:basedOn w:val="a0"/>
    <w:uiPriority w:val="99"/>
    <w:semiHidden/>
    <w:unhideWhenUsed/>
    <w:rsid w:val="003D42BA"/>
    <w:rPr>
      <w:color w:val="0000FF"/>
      <w:u w:val="single"/>
    </w:rPr>
  </w:style>
  <w:style w:type="character" w:customStyle="1" w:styleId="anegp0gi0b9av8jahpyh">
    <w:name w:val="anegp0gi0b9av8jahpyh"/>
    <w:basedOn w:val="a0"/>
    <w:rsid w:val="00AF247C"/>
  </w:style>
  <w:style w:type="paragraph" w:styleId="a8">
    <w:name w:val="header"/>
    <w:basedOn w:val="a"/>
    <w:link w:val="a9"/>
    <w:uiPriority w:val="99"/>
    <w:unhideWhenUsed/>
    <w:rsid w:val="006D41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D4134"/>
  </w:style>
  <w:style w:type="paragraph" w:styleId="aa">
    <w:name w:val="footer"/>
    <w:basedOn w:val="a"/>
    <w:link w:val="ab"/>
    <w:uiPriority w:val="99"/>
    <w:unhideWhenUsed/>
    <w:rsid w:val="006D413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D4134"/>
  </w:style>
  <w:style w:type="character" w:customStyle="1" w:styleId="ezkurwreuab5ozgtqnkl">
    <w:name w:val="ezkurwreuab5ozgtqnkl"/>
    <w:basedOn w:val="a0"/>
    <w:qFormat/>
    <w:rsid w:val="00EE57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yperlink" Target="https://dictionary.cambridge.org/dictionary/english/wings" TargetMode="External"/><Relationship Id="rId26" Type="http://schemas.openxmlformats.org/officeDocument/2006/relationships/hyperlink" Target="https://dictionary.cambridge.org/dictionary/english/group" TargetMode="External"/><Relationship Id="rId39" Type="http://schemas.openxmlformats.org/officeDocument/2006/relationships/hyperlink" Target="https://dictionary.cambridge.org/dictionary/english/long" TargetMode="External"/><Relationship Id="rId21" Type="http://schemas.openxmlformats.org/officeDocument/2006/relationships/hyperlink" Target="https://dictionary.cambridge.org/dictionary/english/tent" TargetMode="External"/><Relationship Id="rId34" Type="http://schemas.openxmlformats.org/officeDocument/2006/relationships/hyperlink" Target="https://dictionary.cambridge.org/dictionary/english/sand" TargetMode="External"/><Relationship Id="rId42" Type="http://schemas.openxmlformats.org/officeDocument/2006/relationships/hyperlink" Target="https://dictionary.cambridge.org/dictionary/english/journey" TargetMode="External"/><Relationship Id="rId47" Type="http://schemas.openxmlformats.org/officeDocument/2006/relationships/hyperlink" Target="https://dictionary.cambridge.org/dictionary/english/card" TargetMode="External"/><Relationship Id="rId50" Type="http://schemas.openxmlformats.org/officeDocument/2006/relationships/hyperlink" Target="https://dictionary.cambridge.org/dictionary/english/journey" TargetMode="External"/><Relationship Id="rId55" Type="http://schemas.openxmlformats.org/officeDocument/2006/relationships/hyperlink" Target="https://dictionary.cambridge.org/dictionary/english/pleasure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dictionary.cambridge.org/dictionary/english/travel" TargetMode="External"/><Relationship Id="rId25" Type="http://schemas.openxmlformats.org/officeDocument/2006/relationships/hyperlink" Target="https://dictionary.cambridge.org/dictionary/english/pleasure" TargetMode="External"/><Relationship Id="rId33" Type="http://schemas.openxmlformats.org/officeDocument/2006/relationships/hyperlink" Target="https://dictionary.cambridge.org/dictionary/english/area" TargetMode="External"/><Relationship Id="rId38" Type="http://schemas.openxmlformats.org/officeDocument/2006/relationships/hyperlink" Target="https://dictionary.cambridge.org/dictionary/english/activity" TargetMode="External"/><Relationship Id="rId46" Type="http://schemas.openxmlformats.org/officeDocument/2006/relationships/hyperlink" Target="https://dictionary.cambridge.org/dictionary/english/paper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dictionary.cambridge.org/dictionary/english/air" TargetMode="External"/><Relationship Id="rId20" Type="http://schemas.openxmlformats.org/officeDocument/2006/relationships/hyperlink" Target="https://dictionary.cambridge.org/dictionary/english/stay" TargetMode="External"/><Relationship Id="rId29" Type="http://schemas.openxmlformats.org/officeDocument/2006/relationships/hyperlink" Target="https://dictionary.cambridge.org/dictionary/english/permission" TargetMode="External"/><Relationship Id="rId41" Type="http://schemas.openxmlformats.org/officeDocument/2006/relationships/hyperlink" Target="https://dictionary.cambridge.org/dictionary/english/countryside" TargetMode="External"/><Relationship Id="rId54" Type="http://schemas.openxmlformats.org/officeDocument/2006/relationships/hyperlink" Target="https://dictionary.cambridge.org/dictionary/english/ship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dictionary.cambridge.org/dictionary/english/journey" TargetMode="External"/><Relationship Id="rId32" Type="http://schemas.openxmlformats.org/officeDocument/2006/relationships/hyperlink" Target="https://dictionary.cambridge.org/dictionary/english/country" TargetMode="External"/><Relationship Id="rId37" Type="http://schemas.openxmlformats.org/officeDocument/2006/relationships/hyperlink" Target="https://dictionary.cambridge.org/dictionary/english/sea" TargetMode="External"/><Relationship Id="rId40" Type="http://schemas.openxmlformats.org/officeDocument/2006/relationships/hyperlink" Target="https://dictionary.cambridge.org/dictionary/english/walk" TargetMode="External"/><Relationship Id="rId45" Type="http://schemas.openxmlformats.org/officeDocument/2006/relationships/hyperlink" Target="https://dictionary.cambridge.org/dictionary/english/piece" TargetMode="External"/><Relationship Id="rId53" Type="http://schemas.openxmlformats.org/officeDocument/2006/relationships/hyperlink" Target="https://dictionary.cambridge.org/dictionary/english/large" TargetMode="External"/><Relationship Id="rId58" Type="http://schemas.openxmlformats.org/officeDocument/2006/relationships/hyperlink" Target="https://dictionary.cambridge.org/dictionary/english/vehicle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dictionary.cambridge.org/dictionary/english/design" TargetMode="External"/><Relationship Id="rId23" Type="http://schemas.openxmlformats.org/officeDocument/2006/relationships/hyperlink" Target="https://dictionary.cambridge.org/dictionary/english/short" TargetMode="External"/><Relationship Id="rId28" Type="http://schemas.openxmlformats.org/officeDocument/2006/relationships/hyperlink" Target="https://dictionary.cambridge.org/dictionary/english/official" TargetMode="External"/><Relationship Id="rId36" Type="http://schemas.openxmlformats.org/officeDocument/2006/relationships/hyperlink" Target="https://dictionary.cambridge.org/dictionary/english/stone" TargetMode="External"/><Relationship Id="rId49" Type="http://schemas.openxmlformats.org/officeDocument/2006/relationships/hyperlink" Target="https://dictionary.cambridge.org/dictionary/english/event" TargetMode="External"/><Relationship Id="rId57" Type="http://schemas.openxmlformats.org/officeDocument/2006/relationships/hyperlink" Target="https://dictionary.cambridge.org/dictionary/english/travelling" TargetMode="External"/><Relationship Id="rId10" Type="http://schemas.openxmlformats.org/officeDocument/2006/relationships/image" Target="media/image3.png"/><Relationship Id="rId19" Type="http://schemas.openxmlformats.org/officeDocument/2006/relationships/hyperlink" Target="https://dictionary.cambridge.org/dictionary/english/activity" TargetMode="External"/><Relationship Id="rId31" Type="http://schemas.openxmlformats.org/officeDocument/2006/relationships/hyperlink" Target="https://dictionary.cambridge.org/dictionary/english/particular" TargetMode="External"/><Relationship Id="rId44" Type="http://schemas.openxmlformats.org/officeDocument/2006/relationships/hyperlink" Target="https://dictionary.cambridge.org/dictionary/english/small" TargetMode="External"/><Relationship Id="rId52" Type="http://schemas.openxmlformats.org/officeDocument/2006/relationships/hyperlink" Target="https://dictionary.cambridge.org/dictionary/english/journey" TargetMode="External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dictionary.cambridge.org/dictionary/english/vehicle" TargetMode="External"/><Relationship Id="rId22" Type="http://schemas.openxmlformats.org/officeDocument/2006/relationships/hyperlink" Target="https://dictionary.cambridge.org/dictionary/english/holiday" TargetMode="External"/><Relationship Id="rId27" Type="http://schemas.openxmlformats.org/officeDocument/2006/relationships/hyperlink" Target="https://dictionary.cambridge.org/dictionary/english/people" TargetMode="External"/><Relationship Id="rId30" Type="http://schemas.openxmlformats.org/officeDocument/2006/relationships/hyperlink" Target="https://dictionary.cambridge.org/dictionary/english/enter" TargetMode="External"/><Relationship Id="rId35" Type="http://schemas.openxmlformats.org/officeDocument/2006/relationships/hyperlink" Target="https://dictionary.cambridge.org/dictionary/english/small" TargetMode="External"/><Relationship Id="rId43" Type="http://schemas.openxmlformats.org/officeDocument/2006/relationships/hyperlink" Target="https://dictionary.cambridge.org/dictionary/english/aircraft" TargetMode="External"/><Relationship Id="rId48" Type="http://schemas.openxmlformats.org/officeDocument/2006/relationships/hyperlink" Target="https://dictionary.cambridge.org/dictionary/english/paid" TargetMode="External"/><Relationship Id="rId56" Type="http://schemas.openxmlformats.org/officeDocument/2006/relationships/hyperlink" Target="https://dictionary.cambridge.org/dictionary/english/person" TargetMode="External"/><Relationship Id="rId8" Type="http://schemas.openxmlformats.org/officeDocument/2006/relationships/image" Target="media/image1.png"/><Relationship Id="rId51" Type="http://schemas.openxmlformats.org/officeDocument/2006/relationships/hyperlink" Target="https://dictionary.cambridge.org/dictionary/english/activity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0F0305-8E49-437B-85F2-75C5D660D6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</Pages>
  <Words>2171</Words>
  <Characters>12378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dcterms:created xsi:type="dcterms:W3CDTF">2025-09-19T04:19:00Z</dcterms:created>
  <dcterms:modified xsi:type="dcterms:W3CDTF">2025-09-22T14:34:00Z</dcterms:modified>
</cp:coreProperties>
</file>